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27" w:rsidRPr="003C7F3F" w:rsidRDefault="001F0827" w:rsidP="001F0827">
      <w:pPr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ПОСТАНОВЛЕНИЕ</w:t>
      </w:r>
    </w:p>
    <w:p w:rsidR="001F0827" w:rsidRPr="003C7F3F" w:rsidRDefault="001F0827" w:rsidP="001F0827">
      <w:pPr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АДМИНИСТРАЦИИ ПЕСЧАНОВСКОГО СЕЛЬСКОГО ПОСЕЛЕНИЯ</w:t>
      </w:r>
    </w:p>
    <w:p w:rsidR="001F0827" w:rsidRPr="003C7F3F" w:rsidRDefault="001F0827" w:rsidP="001F0827">
      <w:pPr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СЕРАФИМОВИЧСКОГО МУНИЦИПАЛЬНОГО РАЙОНА</w:t>
      </w:r>
    </w:p>
    <w:p w:rsidR="001F0827" w:rsidRPr="003C7F3F" w:rsidRDefault="001F0827" w:rsidP="001F0827">
      <w:pPr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1F0827" w:rsidRPr="003C7F3F" w:rsidRDefault="001F0827" w:rsidP="001F0827">
      <w:pPr>
        <w:jc w:val="center"/>
        <w:rPr>
          <w:rFonts w:ascii="Arial" w:hAnsi="Arial" w:cs="Arial"/>
          <w:i/>
          <w:sz w:val="24"/>
          <w:szCs w:val="24"/>
        </w:rPr>
      </w:pPr>
      <w:r w:rsidRPr="003C7F3F">
        <w:rPr>
          <w:rFonts w:ascii="Arial" w:hAnsi="Arial" w:cs="Arial"/>
          <w:i/>
          <w:sz w:val="24"/>
          <w:szCs w:val="24"/>
        </w:rPr>
        <w:t xml:space="preserve">403462  х. Песчаный, Серафимовичский р-н, </w:t>
      </w:r>
      <w:proofErr w:type="gramStart"/>
      <w:r w:rsidRPr="003C7F3F">
        <w:rPr>
          <w:rFonts w:ascii="Arial" w:hAnsi="Arial" w:cs="Arial"/>
          <w:i/>
          <w:sz w:val="24"/>
          <w:szCs w:val="24"/>
        </w:rPr>
        <w:t>Волгоградская</w:t>
      </w:r>
      <w:proofErr w:type="gramEnd"/>
      <w:r w:rsidRPr="003C7F3F">
        <w:rPr>
          <w:rFonts w:ascii="Arial" w:hAnsi="Arial" w:cs="Arial"/>
          <w:i/>
          <w:sz w:val="24"/>
          <w:szCs w:val="24"/>
        </w:rPr>
        <w:t xml:space="preserve"> обл.,  ул. Центральная  66</w:t>
      </w:r>
    </w:p>
    <w:p w:rsidR="001F0827" w:rsidRPr="003C7F3F" w:rsidRDefault="001F0827" w:rsidP="001F0827">
      <w:pPr>
        <w:pBdr>
          <w:bottom w:val="single" w:sz="24" w:space="1" w:color="000000"/>
        </w:pBdr>
        <w:jc w:val="center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1F0827" w:rsidRPr="003C7F3F" w:rsidRDefault="001F0827" w:rsidP="001F0827">
      <w:pPr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    </w:t>
      </w:r>
    </w:p>
    <w:p w:rsidR="001F0827" w:rsidRPr="003C7F3F" w:rsidRDefault="003C70D9" w:rsidP="001F0827">
      <w:pPr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               № </w:t>
      </w:r>
      <w:r w:rsidR="00400CBB">
        <w:rPr>
          <w:rFonts w:ascii="Arial" w:hAnsi="Arial" w:cs="Arial"/>
          <w:sz w:val="24"/>
          <w:szCs w:val="24"/>
        </w:rPr>
        <w:t>3</w:t>
      </w:r>
      <w:r w:rsidR="00037301">
        <w:rPr>
          <w:rFonts w:ascii="Arial" w:hAnsi="Arial" w:cs="Arial"/>
          <w:sz w:val="24"/>
          <w:szCs w:val="24"/>
        </w:rPr>
        <w:t>3</w:t>
      </w:r>
      <w:r w:rsidR="001F0827" w:rsidRPr="003C7F3F">
        <w:rPr>
          <w:rFonts w:ascii="Arial" w:hAnsi="Arial" w:cs="Arial"/>
          <w:sz w:val="24"/>
          <w:szCs w:val="24"/>
        </w:rPr>
        <w:t xml:space="preserve">                         </w:t>
      </w:r>
      <w:r w:rsidR="00BD574E">
        <w:rPr>
          <w:rFonts w:ascii="Arial" w:hAnsi="Arial" w:cs="Arial"/>
          <w:sz w:val="24"/>
          <w:szCs w:val="24"/>
        </w:rPr>
        <w:t xml:space="preserve">                               09</w:t>
      </w:r>
      <w:r w:rsidR="00400CBB">
        <w:rPr>
          <w:rFonts w:ascii="Arial" w:hAnsi="Arial" w:cs="Arial"/>
          <w:sz w:val="24"/>
          <w:szCs w:val="24"/>
        </w:rPr>
        <w:t xml:space="preserve"> ноября   2020</w:t>
      </w:r>
      <w:r w:rsidR="001F0827" w:rsidRPr="003C7F3F">
        <w:rPr>
          <w:rFonts w:ascii="Arial" w:hAnsi="Arial" w:cs="Arial"/>
          <w:sz w:val="24"/>
          <w:szCs w:val="24"/>
        </w:rPr>
        <w:t xml:space="preserve"> г </w:t>
      </w:r>
    </w:p>
    <w:p w:rsidR="003C70D9" w:rsidRPr="003C7F3F" w:rsidRDefault="003C70D9" w:rsidP="00432C69">
      <w:pPr>
        <w:ind w:right="355"/>
        <w:textAlignment w:val="top"/>
        <w:rPr>
          <w:rFonts w:ascii="Arial" w:hAnsi="Arial" w:cs="Arial"/>
          <w:b/>
          <w:sz w:val="24"/>
          <w:szCs w:val="24"/>
        </w:rPr>
      </w:pPr>
    </w:p>
    <w:p w:rsidR="00432C69" w:rsidRPr="003C7F3F" w:rsidRDefault="00432C69" w:rsidP="00A92D6E">
      <w:pPr>
        <w:ind w:right="355"/>
        <w:jc w:val="center"/>
        <w:textAlignment w:val="top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 xml:space="preserve">"Об </w:t>
      </w:r>
      <w:r w:rsidR="00F7343F">
        <w:rPr>
          <w:rFonts w:ascii="Arial" w:hAnsi="Arial" w:cs="Arial"/>
          <w:b/>
          <w:sz w:val="24"/>
          <w:szCs w:val="24"/>
        </w:rPr>
        <w:t>одобрении</w:t>
      </w:r>
      <w:r w:rsidRPr="003C7F3F">
        <w:rPr>
          <w:rFonts w:ascii="Arial" w:hAnsi="Arial" w:cs="Arial"/>
          <w:b/>
          <w:sz w:val="24"/>
          <w:szCs w:val="24"/>
        </w:rPr>
        <w:t xml:space="preserve"> прогноза социально- экономического развития</w:t>
      </w:r>
    </w:p>
    <w:p w:rsidR="00432C69" w:rsidRPr="003C7F3F" w:rsidRDefault="00432C69" w:rsidP="00A92D6E">
      <w:pPr>
        <w:ind w:right="355"/>
        <w:jc w:val="center"/>
        <w:textAlignment w:val="top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Песчановского сельского поселения</w:t>
      </w:r>
    </w:p>
    <w:p w:rsidR="00432C69" w:rsidRPr="003C7F3F" w:rsidRDefault="00432C69" w:rsidP="00A92D6E">
      <w:pPr>
        <w:ind w:right="355"/>
        <w:jc w:val="center"/>
        <w:textAlignment w:val="top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Серафимовичского муниципального района Волгоградской области</w:t>
      </w:r>
    </w:p>
    <w:p w:rsidR="00432C69" w:rsidRPr="003C7F3F" w:rsidRDefault="003C7F3F" w:rsidP="00A92D6E">
      <w:pPr>
        <w:ind w:right="355"/>
        <w:jc w:val="center"/>
        <w:textAlignment w:val="top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на 202</w:t>
      </w:r>
      <w:r w:rsidR="00400CBB">
        <w:rPr>
          <w:rFonts w:ascii="Arial" w:hAnsi="Arial" w:cs="Arial"/>
          <w:b/>
          <w:sz w:val="24"/>
          <w:szCs w:val="24"/>
        </w:rPr>
        <w:t>1</w:t>
      </w:r>
      <w:r w:rsidR="003C70D9" w:rsidRPr="003C7F3F">
        <w:rPr>
          <w:rFonts w:ascii="Arial" w:hAnsi="Arial" w:cs="Arial"/>
          <w:b/>
          <w:sz w:val="24"/>
          <w:szCs w:val="24"/>
        </w:rPr>
        <w:t xml:space="preserve"> год и на плановый период  202</w:t>
      </w:r>
      <w:r w:rsidR="00400CBB">
        <w:rPr>
          <w:rFonts w:ascii="Arial" w:hAnsi="Arial" w:cs="Arial"/>
          <w:b/>
          <w:sz w:val="24"/>
          <w:szCs w:val="24"/>
        </w:rPr>
        <w:t>2</w:t>
      </w:r>
      <w:r w:rsidR="00432C69" w:rsidRPr="003C7F3F">
        <w:rPr>
          <w:rFonts w:ascii="Arial" w:hAnsi="Arial" w:cs="Arial"/>
          <w:b/>
          <w:sz w:val="24"/>
          <w:szCs w:val="24"/>
        </w:rPr>
        <w:t xml:space="preserve"> и 202</w:t>
      </w:r>
      <w:r w:rsidR="00400CBB">
        <w:rPr>
          <w:rFonts w:ascii="Arial" w:hAnsi="Arial" w:cs="Arial"/>
          <w:b/>
          <w:sz w:val="24"/>
          <w:szCs w:val="24"/>
        </w:rPr>
        <w:t>3</w:t>
      </w:r>
      <w:r w:rsidR="00432C69" w:rsidRPr="003C7F3F">
        <w:rPr>
          <w:rFonts w:ascii="Arial" w:hAnsi="Arial" w:cs="Arial"/>
          <w:b/>
          <w:sz w:val="24"/>
          <w:szCs w:val="24"/>
        </w:rPr>
        <w:t xml:space="preserve"> годов</w:t>
      </w:r>
    </w:p>
    <w:p w:rsidR="001F0827" w:rsidRPr="003C7F3F" w:rsidRDefault="001F0827" w:rsidP="001F082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C64413" w:rsidRPr="003C7F3F" w:rsidRDefault="001F0827" w:rsidP="00C64413">
      <w:pPr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    </w:t>
      </w:r>
      <w:r w:rsidR="00432C69" w:rsidRPr="003C7F3F">
        <w:rPr>
          <w:rFonts w:ascii="Arial" w:hAnsi="Arial" w:cs="Arial"/>
          <w:sz w:val="24"/>
          <w:szCs w:val="24"/>
        </w:rPr>
        <w:t xml:space="preserve">На основании статьи 173 Бюджетного кодекса Российской Федерации, </w:t>
      </w:r>
      <w:r w:rsidRPr="003C7F3F">
        <w:rPr>
          <w:rFonts w:ascii="Arial" w:hAnsi="Arial" w:cs="Arial"/>
          <w:sz w:val="24"/>
          <w:szCs w:val="24"/>
        </w:rPr>
        <w:t>Положения о  бюджетном процессе в Песчановском  сельском поселении, утвержденным решением Совета Песчановского  сельского поселения от 11.11.2015</w:t>
      </w:r>
      <w:r w:rsidR="00C64413" w:rsidRPr="003C7F3F">
        <w:rPr>
          <w:rFonts w:ascii="Arial" w:hAnsi="Arial" w:cs="Arial"/>
          <w:sz w:val="24"/>
          <w:szCs w:val="24"/>
        </w:rPr>
        <w:t xml:space="preserve"> №21 администрация Песчановского сельского поселения Серафимовичского муниципального района Волгоградской области </w:t>
      </w:r>
    </w:p>
    <w:p w:rsidR="00C64413" w:rsidRPr="003C7F3F" w:rsidRDefault="00C64413" w:rsidP="00C64413">
      <w:pPr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ПОСТАНОВЛЯЕТ</w:t>
      </w:r>
    </w:p>
    <w:p w:rsidR="00C64413" w:rsidRPr="003C7F3F" w:rsidRDefault="001F0827" w:rsidP="001F082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1. </w:t>
      </w:r>
      <w:r w:rsidR="00C64413" w:rsidRPr="003C7F3F">
        <w:rPr>
          <w:rFonts w:ascii="Arial" w:hAnsi="Arial" w:cs="Arial"/>
          <w:sz w:val="24"/>
          <w:szCs w:val="24"/>
        </w:rPr>
        <w:t>Утвердить прогноз социально-экономического развития Песчановского</w:t>
      </w:r>
      <w:r w:rsidR="003C7F3F" w:rsidRPr="003C7F3F">
        <w:rPr>
          <w:rFonts w:ascii="Arial" w:hAnsi="Arial" w:cs="Arial"/>
          <w:sz w:val="24"/>
          <w:szCs w:val="24"/>
        </w:rPr>
        <w:t xml:space="preserve"> сельского поселения </w:t>
      </w:r>
      <w:r w:rsidR="00400CBB">
        <w:rPr>
          <w:rFonts w:ascii="Arial" w:hAnsi="Arial" w:cs="Arial"/>
          <w:sz w:val="24"/>
          <w:szCs w:val="24"/>
        </w:rPr>
        <w:t xml:space="preserve">на 2021 год и на период 2022 – 2023 </w:t>
      </w:r>
      <w:r w:rsidR="00C64413" w:rsidRPr="003C7F3F">
        <w:rPr>
          <w:rFonts w:ascii="Arial" w:hAnsi="Arial" w:cs="Arial"/>
          <w:sz w:val="24"/>
          <w:szCs w:val="24"/>
        </w:rPr>
        <w:t>годов согласно приложению</w:t>
      </w:r>
      <w:proofErr w:type="gramStart"/>
      <w:r w:rsidR="00C64413" w:rsidRPr="003C7F3F">
        <w:rPr>
          <w:rFonts w:ascii="Arial" w:hAnsi="Arial" w:cs="Arial"/>
          <w:sz w:val="24"/>
          <w:szCs w:val="24"/>
        </w:rPr>
        <w:t xml:space="preserve"> </w:t>
      </w:r>
      <w:r w:rsidR="003C70D9" w:rsidRPr="003C7F3F">
        <w:rPr>
          <w:rFonts w:ascii="Arial" w:hAnsi="Arial" w:cs="Arial"/>
          <w:sz w:val="24"/>
          <w:szCs w:val="24"/>
        </w:rPr>
        <w:t>.</w:t>
      </w:r>
      <w:proofErr w:type="gramEnd"/>
    </w:p>
    <w:p w:rsidR="001F0827" w:rsidRPr="003C7F3F" w:rsidRDefault="001F0827" w:rsidP="001F082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C7F3F">
        <w:rPr>
          <w:rFonts w:ascii="Arial" w:hAnsi="Arial" w:cs="Arial"/>
          <w:sz w:val="24"/>
          <w:szCs w:val="24"/>
        </w:rPr>
        <w:t>Контроль за</w:t>
      </w:r>
      <w:proofErr w:type="gramEnd"/>
      <w:r w:rsidRPr="003C7F3F">
        <w:rPr>
          <w:rFonts w:ascii="Arial" w:hAnsi="Arial" w:cs="Arial"/>
          <w:sz w:val="24"/>
          <w:szCs w:val="24"/>
        </w:rPr>
        <w:t xml:space="preserve"> выполнением данного постановления оставляю   за собой.</w:t>
      </w:r>
    </w:p>
    <w:p w:rsidR="001F0827" w:rsidRPr="003C7F3F" w:rsidRDefault="001F0827" w:rsidP="001F082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3. Настоящее постановление  подлежит  официальному обнародованию.    </w:t>
      </w:r>
    </w:p>
    <w:p w:rsidR="001F0827" w:rsidRPr="003C7F3F" w:rsidRDefault="001F0827" w:rsidP="001F082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 </w:t>
      </w:r>
    </w:p>
    <w:p w:rsidR="001F0827" w:rsidRPr="003C7F3F" w:rsidRDefault="001F0827" w:rsidP="001F082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Глава Песчановского   </w:t>
      </w:r>
    </w:p>
    <w:p w:rsidR="001F0827" w:rsidRPr="003C7F3F" w:rsidRDefault="001F0827" w:rsidP="001F0827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сельского поселения:                                          А.Д. Кеценко</w:t>
      </w:r>
    </w:p>
    <w:p w:rsidR="001F0827" w:rsidRPr="003C7F3F" w:rsidRDefault="001F0827" w:rsidP="001F0827">
      <w:pPr>
        <w:pStyle w:val="11"/>
        <w:rPr>
          <w:rFonts w:ascii="Arial" w:hAnsi="Arial" w:cs="Arial"/>
          <w:highlight w:val="yellow"/>
        </w:rPr>
      </w:pPr>
    </w:p>
    <w:p w:rsidR="00432C69" w:rsidRPr="003C7F3F" w:rsidRDefault="00432C69" w:rsidP="00432C69">
      <w:pPr>
        <w:pStyle w:val="a4"/>
        <w:jc w:val="left"/>
        <w:rPr>
          <w:rFonts w:ascii="Arial" w:hAnsi="Arial" w:cs="Arial"/>
          <w:sz w:val="24"/>
          <w:szCs w:val="24"/>
        </w:rPr>
      </w:pPr>
    </w:p>
    <w:p w:rsidR="00432C69" w:rsidRPr="003C7F3F" w:rsidRDefault="00432C69" w:rsidP="00432C69">
      <w:pPr>
        <w:ind w:right="355"/>
        <w:textAlignment w:val="top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 xml:space="preserve">    </w:t>
      </w:r>
    </w:p>
    <w:p w:rsidR="00C64413" w:rsidRPr="003C7F3F" w:rsidRDefault="00C64413">
      <w:pPr>
        <w:rPr>
          <w:rFonts w:ascii="Arial" w:hAnsi="Arial" w:cs="Arial"/>
          <w:sz w:val="24"/>
          <w:szCs w:val="24"/>
        </w:rPr>
      </w:pPr>
    </w:p>
    <w:p w:rsidR="00C64413" w:rsidRPr="003C7F3F" w:rsidRDefault="00C64413" w:rsidP="00C64413">
      <w:pPr>
        <w:rPr>
          <w:rFonts w:ascii="Arial" w:hAnsi="Arial" w:cs="Arial"/>
          <w:sz w:val="24"/>
          <w:szCs w:val="24"/>
        </w:rPr>
      </w:pPr>
    </w:p>
    <w:p w:rsidR="00C64413" w:rsidRPr="003C7F3F" w:rsidRDefault="00C64413" w:rsidP="00C64413">
      <w:pPr>
        <w:rPr>
          <w:rFonts w:ascii="Arial" w:hAnsi="Arial" w:cs="Arial"/>
          <w:sz w:val="24"/>
          <w:szCs w:val="24"/>
        </w:rPr>
      </w:pPr>
    </w:p>
    <w:p w:rsidR="00C64413" w:rsidRPr="003C7F3F" w:rsidRDefault="00C64413" w:rsidP="00C64413">
      <w:pPr>
        <w:rPr>
          <w:rFonts w:ascii="Arial" w:hAnsi="Arial" w:cs="Arial"/>
          <w:sz w:val="24"/>
          <w:szCs w:val="24"/>
        </w:rPr>
      </w:pPr>
    </w:p>
    <w:p w:rsidR="00C64413" w:rsidRPr="003C7F3F" w:rsidRDefault="00C64413" w:rsidP="00C64413">
      <w:pPr>
        <w:rPr>
          <w:rFonts w:ascii="Arial" w:hAnsi="Arial" w:cs="Arial"/>
          <w:sz w:val="24"/>
          <w:szCs w:val="24"/>
        </w:rPr>
      </w:pPr>
    </w:p>
    <w:p w:rsidR="00C64413" w:rsidRPr="003C7F3F" w:rsidRDefault="00C64413" w:rsidP="00C64413">
      <w:pPr>
        <w:rPr>
          <w:rFonts w:ascii="Arial" w:hAnsi="Arial" w:cs="Arial"/>
          <w:sz w:val="24"/>
          <w:szCs w:val="24"/>
        </w:rPr>
      </w:pPr>
    </w:p>
    <w:p w:rsidR="00C64413" w:rsidRPr="003C7F3F" w:rsidRDefault="00C64413" w:rsidP="00C64413">
      <w:pPr>
        <w:rPr>
          <w:rFonts w:ascii="Arial" w:hAnsi="Arial" w:cs="Arial"/>
          <w:sz w:val="24"/>
          <w:szCs w:val="24"/>
        </w:rPr>
      </w:pPr>
    </w:p>
    <w:p w:rsidR="00C64413" w:rsidRPr="003C7F3F" w:rsidRDefault="00C64413" w:rsidP="00C64413">
      <w:pPr>
        <w:rPr>
          <w:rFonts w:ascii="Arial" w:hAnsi="Arial" w:cs="Arial"/>
          <w:sz w:val="24"/>
          <w:szCs w:val="24"/>
        </w:rPr>
      </w:pPr>
    </w:p>
    <w:p w:rsidR="00C64413" w:rsidRPr="003C7F3F" w:rsidRDefault="00C64413" w:rsidP="00C64413">
      <w:pPr>
        <w:rPr>
          <w:rFonts w:ascii="Arial" w:hAnsi="Arial" w:cs="Arial"/>
          <w:sz w:val="24"/>
          <w:szCs w:val="24"/>
        </w:rPr>
      </w:pPr>
    </w:p>
    <w:p w:rsidR="002C3A66" w:rsidRPr="003C7F3F" w:rsidRDefault="002C3A66" w:rsidP="00C64413">
      <w:pPr>
        <w:jc w:val="center"/>
        <w:rPr>
          <w:rFonts w:ascii="Arial" w:hAnsi="Arial" w:cs="Arial"/>
          <w:sz w:val="24"/>
          <w:szCs w:val="24"/>
        </w:rPr>
      </w:pPr>
    </w:p>
    <w:p w:rsidR="00C64413" w:rsidRPr="003C7F3F" w:rsidRDefault="00C64413" w:rsidP="00C64413">
      <w:pPr>
        <w:jc w:val="center"/>
        <w:rPr>
          <w:rFonts w:ascii="Arial" w:hAnsi="Arial" w:cs="Arial"/>
          <w:sz w:val="24"/>
          <w:szCs w:val="24"/>
        </w:rPr>
      </w:pPr>
    </w:p>
    <w:p w:rsidR="00C64413" w:rsidRPr="003C7F3F" w:rsidRDefault="00C64413" w:rsidP="003C70D9">
      <w:pPr>
        <w:jc w:val="right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Приложение </w:t>
      </w:r>
    </w:p>
    <w:p w:rsidR="00C64413" w:rsidRPr="003C7F3F" w:rsidRDefault="00C64413" w:rsidP="003C70D9">
      <w:pPr>
        <w:jc w:val="right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C64413" w:rsidRPr="003C7F3F" w:rsidRDefault="00C64413" w:rsidP="003C70D9">
      <w:pPr>
        <w:jc w:val="right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Песчановского сельского поселения</w:t>
      </w:r>
    </w:p>
    <w:p w:rsidR="00C64413" w:rsidRPr="003C7F3F" w:rsidRDefault="00C64413" w:rsidP="003C70D9">
      <w:pPr>
        <w:jc w:val="right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D574E">
        <w:rPr>
          <w:rFonts w:ascii="Arial" w:hAnsi="Arial" w:cs="Arial"/>
          <w:sz w:val="24"/>
          <w:szCs w:val="24"/>
        </w:rPr>
        <w:t xml:space="preserve">                            № 3</w:t>
      </w:r>
      <w:r w:rsidR="00037301">
        <w:rPr>
          <w:rFonts w:ascii="Arial" w:hAnsi="Arial" w:cs="Arial"/>
          <w:sz w:val="24"/>
          <w:szCs w:val="24"/>
        </w:rPr>
        <w:t>3</w:t>
      </w:r>
      <w:r w:rsidR="00BD574E">
        <w:rPr>
          <w:rFonts w:ascii="Arial" w:hAnsi="Arial" w:cs="Arial"/>
          <w:sz w:val="24"/>
          <w:szCs w:val="24"/>
        </w:rPr>
        <w:t xml:space="preserve"> от 09</w:t>
      </w:r>
      <w:r w:rsidRPr="003C7F3F">
        <w:rPr>
          <w:rFonts w:ascii="Arial" w:hAnsi="Arial" w:cs="Arial"/>
          <w:sz w:val="24"/>
          <w:szCs w:val="24"/>
        </w:rPr>
        <w:t>.1</w:t>
      </w:r>
      <w:r w:rsidR="003C70D9" w:rsidRPr="003C7F3F">
        <w:rPr>
          <w:rFonts w:ascii="Arial" w:hAnsi="Arial" w:cs="Arial"/>
          <w:sz w:val="24"/>
          <w:szCs w:val="24"/>
        </w:rPr>
        <w:t>1</w:t>
      </w:r>
      <w:r w:rsidR="00400CBB">
        <w:rPr>
          <w:rFonts w:ascii="Arial" w:hAnsi="Arial" w:cs="Arial"/>
          <w:sz w:val="24"/>
          <w:szCs w:val="24"/>
        </w:rPr>
        <w:t>.2020</w:t>
      </w:r>
      <w:r w:rsidRPr="003C7F3F">
        <w:rPr>
          <w:rFonts w:ascii="Arial" w:hAnsi="Arial" w:cs="Arial"/>
          <w:sz w:val="24"/>
          <w:szCs w:val="24"/>
        </w:rPr>
        <w:t xml:space="preserve"> г.</w:t>
      </w:r>
    </w:p>
    <w:p w:rsidR="00C64413" w:rsidRPr="003C7F3F" w:rsidRDefault="00C64413" w:rsidP="00C64413">
      <w:pPr>
        <w:pStyle w:val="ConsPlusTitle"/>
        <w:widowControl/>
        <w:jc w:val="right"/>
        <w:rPr>
          <w:color w:val="FF0000"/>
          <w:sz w:val="24"/>
          <w:szCs w:val="24"/>
        </w:rPr>
      </w:pPr>
    </w:p>
    <w:p w:rsidR="00C64413" w:rsidRPr="003C7F3F" w:rsidRDefault="00C64413" w:rsidP="00C64413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3C7F3F" w:rsidRPr="003C7F3F" w:rsidRDefault="003C7F3F" w:rsidP="003C7F3F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ПРОГНОЗ</w:t>
      </w:r>
    </w:p>
    <w:p w:rsidR="003C7F3F" w:rsidRPr="003C7F3F" w:rsidRDefault="003C7F3F" w:rsidP="003C7F3F">
      <w:pPr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 xml:space="preserve">социально-экономического развития </w:t>
      </w:r>
    </w:p>
    <w:p w:rsidR="003C7F3F" w:rsidRPr="003C7F3F" w:rsidRDefault="003C7F3F" w:rsidP="003C7F3F">
      <w:pPr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Песчановского сельского поселения</w:t>
      </w:r>
    </w:p>
    <w:p w:rsidR="003C7F3F" w:rsidRPr="003C7F3F" w:rsidRDefault="003C7F3F" w:rsidP="003C7F3F">
      <w:pPr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Серафимовичского  района  Волгоградской области</w:t>
      </w:r>
    </w:p>
    <w:p w:rsidR="003C7F3F" w:rsidRPr="003C7F3F" w:rsidRDefault="003C7F3F" w:rsidP="003C7F3F">
      <w:pPr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 xml:space="preserve"> на 202</w:t>
      </w:r>
      <w:r w:rsidR="00400CBB">
        <w:rPr>
          <w:rFonts w:ascii="Arial" w:hAnsi="Arial" w:cs="Arial"/>
          <w:b/>
          <w:sz w:val="24"/>
          <w:szCs w:val="24"/>
        </w:rPr>
        <w:t>1-2023</w:t>
      </w:r>
      <w:r w:rsidRPr="003C7F3F">
        <w:rPr>
          <w:rFonts w:ascii="Arial" w:hAnsi="Arial" w:cs="Arial"/>
          <w:b/>
          <w:sz w:val="24"/>
          <w:szCs w:val="24"/>
        </w:rPr>
        <w:t xml:space="preserve"> годы</w:t>
      </w:r>
    </w:p>
    <w:p w:rsidR="003C7F3F" w:rsidRPr="003C7F3F" w:rsidRDefault="003C7F3F" w:rsidP="003C7F3F">
      <w:pPr>
        <w:jc w:val="center"/>
        <w:rPr>
          <w:rFonts w:ascii="Arial" w:hAnsi="Arial" w:cs="Arial"/>
          <w:b/>
          <w:sz w:val="24"/>
          <w:szCs w:val="24"/>
        </w:rPr>
      </w:pPr>
    </w:p>
    <w:p w:rsidR="003C7F3F" w:rsidRPr="003C7F3F" w:rsidRDefault="003C7F3F" w:rsidP="003C7F3F">
      <w:pPr>
        <w:pStyle w:val="a5"/>
        <w:spacing w:after="0"/>
        <w:ind w:left="284" w:firstLine="720"/>
        <w:jc w:val="both"/>
        <w:rPr>
          <w:rFonts w:ascii="Arial" w:hAnsi="Arial" w:cs="Arial"/>
        </w:rPr>
      </w:pPr>
      <w:r w:rsidRPr="003C7F3F">
        <w:rPr>
          <w:rFonts w:ascii="Arial" w:hAnsi="Arial" w:cs="Arial"/>
        </w:rPr>
        <w:t>В основу прогноза социально-экономического развития</w:t>
      </w:r>
      <w:r w:rsidRPr="003C7F3F">
        <w:rPr>
          <w:rFonts w:ascii="Arial" w:hAnsi="Arial" w:cs="Arial"/>
          <w:color w:val="000000"/>
        </w:rPr>
        <w:t xml:space="preserve"> Песчановского сельского поселения</w:t>
      </w:r>
      <w:r w:rsidRPr="003C7F3F">
        <w:rPr>
          <w:rFonts w:ascii="Arial" w:hAnsi="Arial" w:cs="Arial"/>
        </w:rPr>
        <w:t xml:space="preserve"> положены:</w:t>
      </w:r>
    </w:p>
    <w:p w:rsidR="003C7F3F" w:rsidRPr="003C7F3F" w:rsidRDefault="003C7F3F" w:rsidP="003C7F3F">
      <w:pPr>
        <w:pStyle w:val="a5"/>
        <w:numPr>
          <w:ilvl w:val="0"/>
          <w:numId w:val="1"/>
        </w:numPr>
        <w:spacing w:after="0" w:afterAutospacing="0"/>
        <w:jc w:val="both"/>
        <w:rPr>
          <w:rFonts w:ascii="Arial" w:hAnsi="Arial" w:cs="Arial"/>
        </w:rPr>
      </w:pPr>
      <w:r w:rsidRPr="003C7F3F">
        <w:rPr>
          <w:rFonts w:ascii="Arial" w:hAnsi="Arial" w:cs="Arial"/>
        </w:rPr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:rsidR="003C7F3F" w:rsidRPr="003C7F3F" w:rsidRDefault="003C7F3F" w:rsidP="003C7F3F">
      <w:pPr>
        <w:pStyle w:val="a5"/>
        <w:numPr>
          <w:ilvl w:val="0"/>
          <w:numId w:val="1"/>
        </w:numPr>
        <w:spacing w:after="0" w:afterAutospacing="0"/>
        <w:jc w:val="both"/>
        <w:rPr>
          <w:rFonts w:ascii="Arial" w:hAnsi="Arial" w:cs="Arial"/>
        </w:rPr>
      </w:pPr>
      <w:r w:rsidRPr="003C7F3F">
        <w:rPr>
          <w:rFonts w:ascii="Arial" w:hAnsi="Arial" w:cs="Arial"/>
        </w:rPr>
        <w:t>итоги и перспективы развития отраслей экономики поселения;</w:t>
      </w:r>
    </w:p>
    <w:p w:rsidR="003C7F3F" w:rsidRPr="003C7F3F" w:rsidRDefault="003C7F3F" w:rsidP="003C7F3F">
      <w:pPr>
        <w:pStyle w:val="a5"/>
        <w:numPr>
          <w:ilvl w:val="0"/>
          <w:numId w:val="1"/>
        </w:numPr>
        <w:spacing w:after="0" w:afterAutospacing="0"/>
        <w:jc w:val="both"/>
        <w:rPr>
          <w:rFonts w:ascii="Arial" w:hAnsi="Arial" w:cs="Arial"/>
        </w:rPr>
      </w:pPr>
      <w:r w:rsidRPr="003C7F3F">
        <w:rPr>
          <w:rFonts w:ascii="Arial" w:hAnsi="Arial" w:cs="Arial"/>
        </w:rPr>
        <w:t>оценка ра</w:t>
      </w:r>
      <w:r w:rsidR="00A92D6E">
        <w:rPr>
          <w:rFonts w:ascii="Arial" w:hAnsi="Arial" w:cs="Arial"/>
        </w:rPr>
        <w:t>звития экономики поселения в 2020</w:t>
      </w:r>
      <w:r w:rsidR="00DD2595">
        <w:rPr>
          <w:rFonts w:ascii="Arial" w:hAnsi="Arial" w:cs="Arial"/>
        </w:rPr>
        <w:t xml:space="preserve">  </w:t>
      </w:r>
      <w:r w:rsidRPr="003C7F3F">
        <w:rPr>
          <w:rFonts w:ascii="Arial" w:hAnsi="Arial" w:cs="Arial"/>
        </w:rPr>
        <w:t xml:space="preserve"> году.</w:t>
      </w:r>
    </w:p>
    <w:p w:rsidR="003C7F3F" w:rsidRPr="003C7F3F" w:rsidRDefault="003C7F3F" w:rsidP="003C7F3F">
      <w:pPr>
        <w:pStyle w:val="3"/>
        <w:jc w:val="left"/>
        <w:rPr>
          <w:rFonts w:ascii="Arial" w:hAnsi="Arial" w:cs="Arial"/>
          <w:b/>
          <w:sz w:val="24"/>
          <w:szCs w:val="24"/>
        </w:rPr>
      </w:pPr>
    </w:p>
    <w:p w:rsidR="003C7F3F" w:rsidRPr="003C7F3F" w:rsidRDefault="003C7F3F" w:rsidP="003C7F3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Цели и задачи</w:t>
      </w:r>
    </w:p>
    <w:p w:rsidR="003C7F3F" w:rsidRPr="003C7F3F" w:rsidRDefault="003C7F3F" w:rsidP="003C7F3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Основной целью социально-экономического развития сельского поселения является улучшение качества жизни населения. Этот процесс имеет три важнейшие составляющие:</w:t>
      </w:r>
    </w:p>
    <w:p w:rsidR="003C7F3F" w:rsidRPr="003C7F3F" w:rsidRDefault="003C7F3F" w:rsidP="003C7F3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-повышение доходов, улучшению здоровья населения, повышение уровня его образования и обеспечение безопасности;</w:t>
      </w:r>
    </w:p>
    <w:p w:rsidR="003C7F3F" w:rsidRPr="003C7F3F" w:rsidRDefault="003C7F3F" w:rsidP="003C7F3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- создание условий, способствующих росту самоуважения людей;</w:t>
      </w:r>
    </w:p>
    <w:p w:rsidR="003C7F3F" w:rsidRPr="003C7F3F" w:rsidRDefault="003C7F3F" w:rsidP="003C7F3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- увеличение степени личной свободы, в т.ч. экономической.</w:t>
      </w:r>
    </w:p>
    <w:p w:rsidR="003C7F3F" w:rsidRPr="003C7F3F" w:rsidRDefault="003C7F3F" w:rsidP="003C7F3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Цели и задачи прогноза на местном уровне ограничиваются, в основном, вопросами стабилизации и обеспечения устойчивого развития экономической базы, выполнения бюджетом поселения обязательств по содержанию объектов социальной сферы и муниципального хозяйства, решением наиболее острых первоочередных социальных вопросов и наказов, поступающих к главе поселения.</w:t>
      </w:r>
    </w:p>
    <w:p w:rsidR="003C7F3F" w:rsidRPr="003C7F3F" w:rsidRDefault="003C7F3F" w:rsidP="003C7F3F">
      <w:pPr>
        <w:pStyle w:val="3"/>
        <w:jc w:val="center"/>
        <w:rPr>
          <w:rFonts w:ascii="Arial" w:hAnsi="Arial" w:cs="Arial"/>
          <w:b/>
          <w:sz w:val="24"/>
          <w:szCs w:val="24"/>
        </w:rPr>
      </w:pPr>
    </w:p>
    <w:p w:rsidR="003C7F3F" w:rsidRPr="003C7F3F" w:rsidRDefault="003C7F3F" w:rsidP="003C7F3F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Сельское хозяйство</w:t>
      </w:r>
    </w:p>
    <w:p w:rsidR="003C7F3F" w:rsidRPr="003C7F3F" w:rsidRDefault="003C7F3F" w:rsidP="003C7F3F">
      <w:pPr>
        <w:pStyle w:val="3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 xml:space="preserve">          </w:t>
      </w:r>
      <w:r w:rsidRPr="003C7F3F">
        <w:rPr>
          <w:rFonts w:ascii="Arial" w:hAnsi="Arial" w:cs="Arial"/>
          <w:sz w:val="24"/>
          <w:szCs w:val="24"/>
        </w:rPr>
        <w:t xml:space="preserve">   </w:t>
      </w:r>
    </w:p>
    <w:p w:rsidR="003C7F3F" w:rsidRPr="003C7F3F" w:rsidRDefault="003C7F3F" w:rsidP="003C7F3F">
      <w:pPr>
        <w:pStyle w:val="3"/>
        <w:ind w:firstLine="708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Для реализац</w:t>
      </w:r>
      <w:r w:rsidR="00400CBB">
        <w:rPr>
          <w:rFonts w:ascii="Arial" w:hAnsi="Arial" w:cs="Arial"/>
          <w:sz w:val="24"/>
          <w:szCs w:val="24"/>
        </w:rPr>
        <w:t>ии программы развития АПК на 2021</w:t>
      </w:r>
      <w:r w:rsidRPr="003C7F3F">
        <w:rPr>
          <w:rFonts w:ascii="Arial" w:hAnsi="Arial" w:cs="Arial"/>
          <w:sz w:val="24"/>
          <w:szCs w:val="24"/>
        </w:rPr>
        <w:t>-202</w:t>
      </w:r>
      <w:r w:rsidR="00400CBB">
        <w:rPr>
          <w:rFonts w:ascii="Arial" w:hAnsi="Arial" w:cs="Arial"/>
          <w:sz w:val="24"/>
          <w:szCs w:val="24"/>
        </w:rPr>
        <w:t>3</w:t>
      </w:r>
      <w:r w:rsidRPr="003C7F3F">
        <w:rPr>
          <w:rFonts w:ascii="Arial" w:hAnsi="Arial" w:cs="Arial"/>
          <w:sz w:val="24"/>
          <w:szCs w:val="24"/>
        </w:rPr>
        <w:t xml:space="preserve">  годы  необходимо:</w:t>
      </w:r>
    </w:p>
    <w:p w:rsidR="003C7F3F" w:rsidRPr="003C7F3F" w:rsidRDefault="003C7F3F" w:rsidP="003C7F3F">
      <w:pPr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- качественная работа с паровыми полями;</w:t>
      </w:r>
    </w:p>
    <w:p w:rsidR="003C7F3F" w:rsidRPr="003C7F3F" w:rsidRDefault="003C7F3F" w:rsidP="003C7F3F">
      <w:pPr>
        <w:pStyle w:val="3"/>
        <w:rPr>
          <w:rFonts w:ascii="Arial" w:hAnsi="Arial" w:cs="Arial"/>
          <w:sz w:val="24"/>
          <w:szCs w:val="24"/>
        </w:rPr>
      </w:pPr>
      <w:proofErr w:type="gramStart"/>
      <w:r w:rsidRPr="003C7F3F">
        <w:rPr>
          <w:rFonts w:ascii="Arial" w:hAnsi="Arial" w:cs="Arial"/>
          <w:sz w:val="24"/>
          <w:szCs w:val="24"/>
        </w:rPr>
        <w:t>- внедрение рациональной структуры посевных площадей, где особое внимание уделить высокоурожайным, высокоэффективным культурам (бобовые, крупяные);</w:t>
      </w:r>
      <w:proofErr w:type="gramEnd"/>
    </w:p>
    <w:p w:rsidR="003C7F3F" w:rsidRPr="003C7F3F" w:rsidRDefault="003C7F3F" w:rsidP="003C7F3F">
      <w:pPr>
        <w:pStyle w:val="3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- установление жёсткого контроля и учёта за каждым гектаром земли и его отдачей;</w:t>
      </w:r>
    </w:p>
    <w:p w:rsidR="003C7F3F" w:rsidRPr="003C7F3F" w:rsidRDefault="003C7F3F" w:rsidP="003C7F3F">
      <w:pPr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-приоритетное развитие многоотраслевого производства, то есть растениеводство должно быть сбалансировано с животноводством.</w:t>
      </w:r>
    </w:p>
    <w:p w:rsidR="003C7F3F" w:rsidRPr="003C7F3F" w:rsidRDefault="003C7F3F" w:rsidP="003C7F3F">
      <w:pPr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 В рамках реализации Приоритетного Национального проекта «Развитие АПК» в поселении и далее будет оказываться помощь в получении и оформлении кредитов для  ЛПХ, КФХ и начисление субсидий за полученные кредиты.</w:t>
      </w:r>
    </w:p>
    <w:p w:rsidR="003C7F3F" w:rsidRPr="003C7F3F" w:rsidRDefault="003C7F3F" w:rsidP="003C7F3F">
      <w:pPr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color w:val="FF00FF"/>
          <w:sz w:val="24"/>
          <w:szCs w:val="24"/>
        </w:rPr>
        <w:lastRenderedPageBreak/>
        <w:t xml:space="preserve">     </w:t>
      </w:r>
      <w:r w:rsidRPr="003C7F3F">
        <w:rPr>
          <w:rFonts w:ascii="Arial" w:hAnsi="Arial" w:cs="Arial"/>
          <w:sz w:val="24"/>
          <w:szCs w:val="24"/>
        </w:rPr>
        <w:t>Урожайность зерновых ку</w:t>
      </w:r>
      <w:r w:rsidR="00400CBB">
        <w:rPr>
          <w:rFonts w:ascii="Arial" w:hAnsi="Arial" w:cs="Arial"/>
          <w:sz w:val="24"/>
          <w:szCs w:val="24"/>
        </w:rPr>
        <w:t>льтур планируется получить в 2021</w:t>
      </w:r>
      <w:r w:rsidRPr="003C7F3F">
        <w:rPr>
          <w:rFonts w:ascii="Arial" w:hAnsi="Arial" w:cs="Arial"/>
          <w:sz w:val="24"/>
          <w:szCs w:val="24"/>
        </w:rPr>
        <w:t xml:space="preserve"> году</w:t>
      </w:r>
      <w:r w:rsidR="00400CBB">
        <w:rPr>
          <w:rFonts w:ascii="Arial" w:hAnsi="Arial" w:cs="Arial"/>
          <w:sz w:val="24"/>
          <w:szCs w:val="24"/>
        </w:rPr>
        <w:t xml:space="preserve"> 30 ц/га,  или 110% к уровню 2020</w:t>
      </w:r>
      <w:r w:rsidRPr="003C7F3F">
        <w:rPr>
          <w:rFonts w:ascii="Arial" w:hAnsi="Arial" w:cs="Arial"/>
          <w:sz w:val="24"/>
          <w:szCs w:val="24"/>
        </w:rPr>
        <w:t xml:space="preserve"> года.</w:t>
      </w:r>
    </w:p>
    <w:p w:rsidR="003C7F3F" w:rsidRPr="003C7F3F" w:rsidRDefault="003C7F3F" w:rsidP="003C7F3F">
      <w:pPr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Валовой сбор  зерновых  планируется в 202</w:t>
      </w:r>
      <w:r w:rsidR="00400CBB">
        <w:rPr>
          <w:rFonts w:ascii="Arial" w:hAnsi="Arial" w:cs="Arial"/>
          <w:sz w:val="24"/>
          <w:szCs w:val="24"/>
        </w:rPr>
        <w:t>1</w:t>
      </w:r>
      <w:r w:rsidRPr="003C7F3F">
        <w:rPr>
          <w:rFonts w:ascii="Arial" w:hAnsi="Arial" w:cs="Arial"/>
          <w:sz w:val="24"/>
          <w:szCs w:val="24"/>
        </w:rPr>
        <w:t xml:space="preserve"> году в количестве 6180 т., что составит  102 % к уровню 2019 года.</w:t>
      </w:r>
    </w:p>
    <w:p w:rsidR="003C7F3F" w:rsidRPr="003C7F3F" w:rsidRDefault="003C7F3F" w:rsidP="003C7F3F">
      <w:pPr>
        <w:pStyle w:val="3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Подсолнечника планируется засеять в 202</w:t>
      </w:r>
      <w:r w:rsidR="00400CBB">
        <w:rPr>
          <w:rFonts w:ascii="Arial" w:hAnsi="Arial" w:cs="Arial"/>
          <w:sz w:val="24"/>
          <w:szCs w:val="24"/>
        </w:rPr>
        <w:t>1 году 1200</w:t>
      </w:r>
      <w:r w:rsidR="008E65AB">
        <w:rPr>
          <w:rFonts w:ascii="Arial" w:hAnsi="Arial" w:cs="Arial"/>
          <w:sz w:val="24"/>
          <w:szCs w:val="24"/>
        </w:rPr>
        <w:t xml:space="preserve"> </w:t>
      </w:r>
      <w:r w:rsidR="00400CBB">
        <w:rPr>
          <w:rFonts w:ascii="Arial" w:hAnsi="Arial" w:cs="Arial"/>
          <w:sz w:val="24"/>
          <w:szCs w:val="24"/>
        </w:rPr>
        <w:t>га, т.е.  меньше  2020</w:t>
      </w:r>
      <w:r w:rsidRPr="003C7F3F">
        <w:rPr>
          <w:rFonts w:ascii="Arial" w:hAnsi="Arial" w:cs="Arial"/>
          <w:sz w:val="24"/>
          <w:szCs w:val="24"/>
        </w:rPr>
        <w:t xml:space="preserve"> года на </w:t>
      </w:r>
      <w:smartTag w:uri="urn:schemas-microsoft-com:office:smarttags" w:element="metricconverter">
        <w:smartTagPr>
          <w:attr w:name="ProductID" w:val="100 га"/>
        </w:smartTagPr>
        <w:r w:rsidRPr="003C7F3F">
          <w:rPr>
            <w:rFonts w:ascii="Arial" w:hAnsi="Arial" w:cs="Arial"/>
            <w:sz w:val="24"/>
            <w:szCs w:val="24"/>
          </w:rPr>
          <w:t>100 га</w:t>
        </w:r>
      </w:smartTag>
      <w:r w:rsidRPr="003C7F3F">
        <w:rPr>
          <w:rFonts w:ascii="Arial" w:hAnsi="Arial" w:cs="Arial"/>
          <w:sz w:val="24"/>
          <w:szCs w:val="24"/>
          <w:u w:val="single"/>
        </w:rPr>
        <w:t>,</w:t>
      </w:r>
      <w:r w:rsidR="00400CBB">
        <w:rPr>
          <w:rFonts w:ascii="Arial" w:hAnsi="Arial" w:cs="Arial"/>
          <w:sz w:val="24"/>
          <w:szCs w:val="24"/>
        </w:rPr>
        <w:t xml:space="preserve"> что составит 82 %. В 2022</w:t>
      </w:r>
      <w:r w:rsidRPr="003C7F3F">
        <w:rPr>
          <w:rFonts w:ascii="Arial" w:hAnsi="Arial" w:cs="Arial"/>
          <w:sz w:val="24"/>
          <w:szCs w:val="24"/>
        </w:rPr>
        <w:t xml:space="preserve"> году площадь под посевами подсолнечника составит </w:t>
      </w:r>
      <w:smartTag w:uri="urn:schemas-microsoft-com:office:smarttags" w:element="metricconverter">
        <w:smartTagPr>
          <w:attr w:name="ProductID" w:val="1300 га"/>
        </w:smartTagPr>
        <w:r w:rsidRPr="003C7F3F">
          <w:rPr>
            <w:rFonts w:ascii="Arial" w:hAnsi="Arial" w:cs="Arial"/>
            <w:sz w:val="24"/>
            <w:szCs w:val="24"/>
          </w:rPr>
          <w:t>1300 га</w:t>
        </w:r>
      </w:smartTag>
      <w:r w:rsidRPr="003C7F3F">
        <w:rPr>
          <w:rFonts w:ascii="Arial" w:hAnsi="Arial" w:cs="Arial"/>
          <w:sz w:val="24"/>
          <w:szCs w:val="24"/>
        </w:rPr>
        <w:t>.</w:t>
      </w:r>
    </w:p>
    <w:p w:rsidR="003C7F3F" w:rsidRPr="003C7F3F" w:rsidRDefault="00400CBB" w:rsidP="003C7F3F">
      <w:pPr>
        <w:pStyle w:val="aa"/>
        <w:ind w:left="0" w:righ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Урожайность составит в 2021</w:t>
      </w:r>
      <w:r w:rsidR="003C7F3F" w:rsidRPr="003C7F3F">
        <w:rPr>
          <w:rFonts w:ascii="Arial" w:hAnsi="Arial" w:cs="Arial"/>
          <w:sz w:val="24"/>
          <w:szCs w:val="24"/>
        </w:rPr>
        <w:t xml:space="preserve"> году – 15,5 ц/га,  в 202</w:t>
      </w:r>
      <w:r>
        <w:rPr>
          <w:rFonts w:ascii="Arial" w:hAnsi="Arial" w:cs="Arial"/>
          <w:sz w:val="24"/>
          <w:szCs w:val="24"/>
        </w:rPr>
        <w:t>2</w:t>
      </w:r>
      <w:r w:rsidR="003C7F3F" w:rsidRPr="003C7F3F">
        <w:rPr>
          <w:rFonts w:ascii="Arial" w:hAnsi="Arial" w:cs="Arial"/>
          <w:sz w:val="24"/>
          <w:szCs w:val="24"/>
        </w:rPr>
        <w:t>году – 15,7 ц/га.</w:t>
      </w:r>
    </w:p>
    <w:p w:rsidR="003C7F3F" w:rsidRPr="003C7F3F" w:rsidRDefault="003C7F3F" w:rsidP="003C7F3F">
      <w:pPr>
        <w:pStyle w:val="a6"/>
        <w:rPr>
          <w:rFonts w:ascii="Arial" w:hAnsi="Arial" w:cs="Arial"/>
          <w:sz w:val="24"/>
        </w:rPr>
      </w:pPr>
      <w:r w:rsidRPr="003C7F3F">
        <w:rPr>
          <w:rFonts w:ascii="Arial" w:hAnsi="Arial" w:cs="Arial"/>
          <w:sz w:val="24"/>
        </w:rPr>
        <w:t>Мероприятия в области жилищно-коммунального хозяйства</w:t>
      </w:r>
    </w:p>
    <w:p w:rsidR="003C7F3F" w:rsidRPr="003C7F3F" w:rsidRDefault="003C7F3F" w:rsidP="003C7F3F">
      <w:pPr>
        <w:pStyle w:val="a6"/>
        <w:rPr>
          <w:rFonts w:ascii="Arial" w:hAnsi="Arial" w:cs="Arial"/>
          <w:b w:val="0"/>
          <w:sz w:val="24"/>
        </w:rPr>
      </w:pPr>
    </w:p>
    <w:p w:rsidR="003C7F3F" w:rsidRPr="003C7F3F" w:rsidRDefault="003C7F3F" w:rsidP="003C7F3F">
      <w:pPr>
        <w:pStyle w:val="a6"/>
        <w:jc w:val="right"/>
        <w:rPr>
          <w:rFonts w:ascii="Arial" w:hAnsi="Arial" w:cs="Arial"/>
          <w:b w:val="0"/>
          <w:sz w:val="24"/>
        </w:rPr>
      </w:pPr>
      <w:r w:rsidRPr="003C7F3F">
        <w:rPr>
          <w:rFonts w:ascii="Arial" w:hAnsi="Arial" w:cs="Arial"/>
          <w:b w:val="0"/>
          <w:sz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1"/>
        <w:gridCol w:w="1384"/>
        <w:gridCol w:w="1385"/>
        <w:gridCol w:w="1351"/>
      </w:tblGrid>
      <w:tr w:rsidR="003C7F3F" w:rsidRPr="003C7F3F" w:rsidTr="001760E0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pStyle w:val="a6"/>
              <w:rPr>
                <w:rFonts w:ascii="Arial" w:hAnsi="Arial" w:cs="Arial"/>
                <w:b w:val="0"/>
                <w:sz w:val="24"/>
              </w:rPr>
            </w:pPr>
            <w:r w:rsidRPr="003C7F3F">
              <w:rPr>
                <w:rFonts w:ascii="Arial" w:hAnsi="Arial" w:cs="Arial"/>
                <w:b w:val="0"/>
                <w:sz w:val="24"/>
              </w:rPr>
              <w:t>Наименование мероприятий</w:t>
            </w:r>
          </w:p>
          <w:p w:rsidR="003C7F3F" w:rsidRPr="003C7F3F" w:rsidRDefault="003C7F3F" w:rsidP="001760E0">
            <w:pPr>
              <w:pStyle w:val="a6"/>
              <w:jc w:val="both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400CBB">
            <w:pPr>
              <w:pStyle w:val="a6"/>
              <w:rPr>
                <w:rFonts w:ascii="Arial" w:hAnsi="Arial" w:cs="Arial"/>
                <w:b w:val="0"/>
                <w:sz w:val="24"/>
              </w:rPr>
            </w:pPr>
            <w:r w:rsidRPr="003C7F3F">
              <w:rPr>
                <w:rFonts w:ascii="Arial" w:hAnsi="Arial" w:cs="Arial"/>
                <w:b w:val="0"/>
                <w:sz w:val="24"/>
              </w:rPr>
              <w:t>202</w:t>
            </w:r>
            <w:r w:rsidR="00400CBB">
              <w:rPr>
                <w:rFonts w:ascii="Arial" w:hAnsi="Arial" w:cs="Arial"/>
                <w:b w:val="0"/>
                <w:sz w:val="24"/>
              </w:rPr>
              <w:t>1</w:t>
            </w:r>
            <w:r w:rsidRPr="003C7F3F">
              <w:rPr>
                <w:rFonts w:ascii="Arial" w:hAnsi="Arial" w:cs="Arial"/>
                <w:b w:val="0"/>
                <w:sz w:val="24"/>
              </w:rPr>
              <w:t xml:space="preserve"> год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400CBB" w:rsidP="001760E0">
            <w:pPr>
              <w:pStyle w:val="a6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2022</w:t>
            </w:r>
            <w:r w:rsidR="003C7F3F" w:rsidRPr="003C7F3F">
              <w:rPr>
                <w:rFonts w:ascii="Arial" w:hAnsi="Arial" w:cs="Arial"/>
                <w:b w:val="0"/>
                <w:sz w:val="24"/>
              </w:rPr>
              <w:t xml:space="preserve">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400CBB">
            <w:pPr>
              <w:pStyle w:val="a6"/>
              <w:rPr>
                <w:rFonts w:ascii="Arial" w:hAnsi="Arial" w:cs="Arial"/>
                <w:b w:val="0"/>
                <w:sz w:val="24"/>
              </w:rPr>
            </w:pPr>
            <w:r w:rsidRPr="003C7F3F">
              <w:rPr>
                <w:rFonts w:ascii="Arial" w:hAnsi="Arial" w:cs="Arial"/>
                <w:b w:val="0"/>
                <w:sz w:val="24"/>
              </w:rPr>
              <w:t>202</w:t>
            </w:r>
            <w:r w:rsidR="00400CBB">
              <w:rPr>
                <w:rFonts w:ascii="Arial" w:hAnsi="Arial" w:cs="Arial"/>
                <w:b w:val="0"/>
                <w:sz w:val="24"/>
              </w:rPr>
              <w:t>3</w:t>
            </w:r>
            <w:r w:rsidRPr="003C7F3F">
              <w:rPr>
                <w:rFonts w:ascii="Arial" w:hAnsi="Arial" w:cs="Arial"/>
                <w:b w:val="0"/>
                <w:sz w:val="24"/>
              </w:rPr>
              <w:t xml:space="preserve"> год</w:t>
            </w:r>
          </w:p>
        </w:tc>
      </w:tr>
      <w:tr w:rsidR="003C7F3F" w:rsidRPr="003C7F3F" w:rsidTr="001760E0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pStyle w:val="a6"/>
              <w:jc w:val="both"/>
              <w:rPr>
                <w:rFonts w:ascii="Arial" w:hAnsi="Arial" w:cs="Arial"/>
                <w:b w:val="0"/>
                <w:sz w:val="24"/>
              </w:rPr>
            </w:pPr>
            <w:r w:rsidRPr="003C7F3F">
              <w:rPr>
                <w:rFonts w:ascii="Arial" w:hAnsi="Arial" w:cs="Arial"/>
                <w:b w:val="0"/>
                <w:sz w:val="24"/>
              </w:rPr>
              <w:t xml:space="preserve">Освещение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pStyle w:val="a6"/>
              <w:rPr>
                <w:rFonts w:ascii="Arial" w:hAnsi="Arial" w:cs="Arial"/>
                <w:b w:val="0"/>
                <w:sz w:val="24"/>
              </w:rPr>
            </w:pPr>
            <w:r w:rsidRPr="003C7F3F">
              <w:rPr>
                <w:rFonts w:ascii="Arial" w:hAnsi="Arial" w:cs="Arial"/>
                <w:b w:val="0"/>
                <w:sz w:val="24"/>
              </w:rPr>
              <w:t>459,0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pStyle w:val="a6"/>
              <w:rPr>
                <w:rFonts w:ascii="Arial" w:hAnsi="Arial" w:cs="Arial"/>
                <w:b w:val="0"/>
                <w:sz w:val="24"/>
              </w:rPr>
            </w:pPr>
            <w:r w:rsidRPr="003C7F3F">
              <w:rPr>
                <w:rFonts w:ascii="Arial" w:hAnsi="Arial" w:cs="Arial"/>
                <w:b w:val="0"/>
                <w:sz w:val="24"/>
              </w:rPr>
              <w:t>400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pStyle w:val="a6"/>
              <w:rPr>
                <w:rFonts w:ascii="Arial" w:hAnsi="Arial" w:cs="Arial"/>
                <w:b w:val="0"/>
                <w:sz w:val="24"/>
              </w:rPr>
            </w:pPr>
            <w:r w:rsidRPr="003C7F3F">
              <w:rPr>
                <w:rFonts w:ascii="Arial" w:hAnsi="Arial" w:cs="Arial"/>
                <w:b w:val="0"/>
                <w:sz w:val="24"/>
              </w:rPr>
              <w:t>400,0</w:t>
            </w:r>
          </w:p>
        </w:tc>
      </w:tr>
      <w:tr w:rsidR="003C7F3F" w:rsidRPr="003C7F3F" w:rsidTr="001760E0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pStyle w:val="a6"/>
              <w:jc w:val="both"/>
              <w:rPr>
                <w:rFonts w:ascii="Arial" w:hAnsi="Arial" w:cs="Arial"/>
                <w:b w:val="0"/>
                <w:sz w:val="24"/>
              </w:rPr>
            </w:pPr>
            <w:r w:rsidRPr="003C7F3F">
              <w:rPr>
                <w:rFonts w:ascii="Arial" w:hAnsi="Arial" w:cs="Arial"/>
                <w:b w:val="0"/>
                <w:sz w:val="24"/>
              </w:rPr>
              <w:t xml:space="preserve">Содержание автомобильных дорог общего пользования  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pStyle w:val="a6"/>
              <w:rPr>
                <w:rFonts w:ascii="Arial" w:hAnsi="Arial" w:cs="Arial"/>
                <w:b w:val="0"/>
                <w:sz w:val="24"/>
              </w:rPr>
            </w:pPr>
            <w:r w:rsidRPr="003C7F3F">
              <w:rPr>
                <w:rFonts w:ascii="Arial" w:hAnsi="Arial" w:cs="Arial"/>
                <w:b w:val="0"/>
                <w:sz w:val="24"/>
              </w:rPr>
              <w:t>895,7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pStyle w:val="a6"/>
              <w:rPr>
                <w:rFonts w:ascii="Arial" w:hAnsi="Arial" w:cs="Arial"/>
                <w:b w:val="0"/>
                <w:sz w:val="24"/>
              </w:rPr>
            </w:pPr>
            <w:r w:rsidRPr="003C7F3F">
              <w:rPr>
                <w:rFonts w:ascii="Arial" w:hAnsi="Arial" w:cs="Arial"/>
                <w:b w:val="0"/>
                <w:sz w:val="24"/>
              </w:rPr>
              <w:t>960,7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pStyle w:val="a6"/>
              <w:rPr>
                <w:rFonts w:ascii="Arial" w:hAnsi="Arial" w:cs="Arial"/>
                <w:b w:val="0"/>
                <w:sz w:val="24"/>
              </w:rPr>
            </w:pPr>
            <w:r w:rsidRPr="003C7F3F">
              <w:rPr>
                <w:rFonts w:ascii="Arial" w:hAnsi="Arial" w:cs="Arial"/>
                <w:b w:val="0"/>
                <w:sz w:val="24"/>
              </w:rPr>
              <w:t>1046,6</w:t>
            </w:r>
          </w:p>
        </w:tc>
      </w:tr>
      <w:tr w:rsidR="003C7F3F" w:rsidRPr="003C7F3F" w:rsidTr="001760E0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pStyle w:val="a6"/>
              <w:jc w:val="both"/>
              <w:rPr>
                <w:rFonts w:ascii="Arial" w:hAnsi="Arial" w:cs="Arial"/>
                <w:b w:val="0"/>
                <w:sz w:val="24"/>
              </w:rPr>
            </w:pPr>
            <w:r w:rsidRPr="003C7F3F">
              <w:rPr>
                <w:rFonts w:ascii="Arial" w:hAnsi="Arial" w:cs="Arial"/>
                <w:b w:val="0"/>
                <w:sz w:val="24"/>
              </w:rPr>
              <w:t>Итого: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pStyle w:val="a6"/>
              <w:rPr>
                <w:rFonts w:ascii="Arial" w:hAnsi="Arial" w:cs="Arial"/>
                <w:b w:val="0"/>
                <w:sz w:val="24"/>
              </w:rPr>
            </w:pPr>
            <w:r w:rsidRPr="003C7F3F">
              <w:rPr>
                <w:rFonts w:ascii="Arial" w:hAnsi="Arial" w:cs="Arial"/>
                <w:b w:val="0"/>
                <w:sz w:val="24"/>
              </w:rPr>
              <w:t>1354,7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pStyle w:val="a6"/>
              <w:rPr>
                <w:rFonts w:ascii="Arial" w:hAnsi="Arial" w:cs="Arial"/>
                <w:b w:val="0"/>
                <w:sz w:val="24"/>
              </w:rPr>
            </w:pPr>
            <w:r w:rsidRPr="003C7F3F">
              <w:rPr>
                <w:rFonts w:ascii="Arial" w:hAnsi="Arial" w:cs="Arial"/>
                <w:b w:val="0"/>
                <w:sz w:val="24"/>
              </w:rPr>
              <w:t>1360,7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pStyle w:val="a6"/>
              <w:rPr>
                <w:rFonts w:ascii="Arial" w:hAnsi="Arial" w:cs="Arial"/>
                <w:b w:val="0"/>
                <w:sz w:val="24"/>
              </w:rPr>
            </w:pPr>
            <w:r w:rsidRPr="003C7F3F">
              <w:rPr>
                <w:rFonts w:ascii="Arial" w:hAnsi="Arial" w:cs="Arial"/>
                <w:b w:val="0"/>
                <w:sz w:val="24"/>
              </w:rPr>
              <w:t>1446,6</w:t>
            </w:r>
          </w:p>
        </w:tc>
      </w:tr>
    </w:tbl>
    <w:p w:rsidR="003C7F3F" w:rsidRPr="003C7F3F" w:rsidRDefault="003C7F3F" w:rsidP="003C7F3F">
      <w:pPr>
        <w:pStyle w:val="a6"/>
        <w:rPr>
          <w:rFonts w:ascii="Arial" w:hAnsi="Arial" w:cs="Arial"/>
          <w:color w:val="FF00FF"/>
          <w:sz w:val="24"/>
        </w:rPr>
      </w:pPr>
    </w:p>
    <w:p w:rsidR="003C7F3F" w:rsidRPr="003C7F3F" w:rsidRDefault="003C7F3F" w:rsidP="003C7F3F">
      <w:pPr>
        <w:jc w:val="center"/>
        <w:rPr>
          <w:rFonts w:ascii="Arial" w:hAnsi="Arial" w:cs="Arial"/>
          <w:b/>
          <w:sz w:val="24"/>
          <w:szCs w:val="24"/>
        </w:rPr>
      </w:pPr>
    </w:p>
    <w:p w:rsidR="003C7F3F" w:rsidRPr="003C7F3F" w:rsidRDefault="003C7F3F" w:rsidP="003C7F3F">
      <w:pPr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Потребительский рынок</w:t>
      </w:r>
    </w:p>
    <w:p w:rsidR="003C7F3F" w:rsidRPr="003C7F3F" w:rsidRDefault="003C7F3F" w:rsidP="003C7F3F">
      <w:pPr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  </w:t>
      </w:r>
    </w:p>
    <w:p w:rsidR="003C7F3F" w:rsidRPr="003C7F3F" w:rsidRDefault="00400CBB" w:rsidP="003C7F3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2021-2023</w:t>
      </w:r>
      <w:r w:rsidR="003C7F3F" w:rsidRPr="003C7F3F">
        <w:rPr>
          <w:rFonts w:ascii="Arial" w:hAnsi="Arial" w:cs="Arial"/>
          <w:sz w:val="24"/>
          <w:szCs w:val="24"/>
        </w:rPr>
        <w:t xml:space="preserve"> годах состояние потребительского рынка будет стабильным, будут обеспечены спрос и потребность населения на различные виды товаров и услуг. Развитие потребительского рынка также обеспечит налоговые поступления в бюджеты всех уровней, ожидается создание новых рабочих мест. Администрацией Песчановского сельского поселения будет продолжена работа по поддержке местных товаропроизводителей и упорядочению продажи алкогольной продукции.</w:t>
      </w:r>
    </w:p>
    <w:p w:rsidR="003C7F3F" w:rsidRPr="003C7F3F" w:rsidRDefault="003C7F3F" w:rsidP="003C7F3F">
      <w:pPr>
        <w:jc w:val="both"/>
        <w:rPr>
          <w:rFonts w:ascii="Arial" w:hAnsi="Arial" w:cs="Arial"/>
          <w:sz w:val="24"/>
          <w:szCs w:val="24"/>
        </w:rPr>
      </w:pPr>
    </w:p>
    <w:p w:rsidR="003C7F3F" w:rsidRPr="003C7F3F" w:rsidRDefault="003C7F3F" w:rsidP="003C7F3F">
      <w:pPr>
        <w:jc w:val="both"/>
        <w:rPr>
          <w:rFonts w:ascii="Arial" w:hAnsi="Arial" w:cs="Arial"/>
          <w:sz w:val="24"/>
          <w:szCs w:val="24"/>
        </w:rPr>
      </w:pPr>
    </w:p>
    <w:p w:rsidR="003C7F3F" w:rsidRPr="003C7F3F" w:rsidRDefault="003C7F3F" w:rsidP="003C7F3F">
      <w:pPr>
        <w:jc w:val="both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3C7F3F">
        <w:rPr>
          <w:rFonts w:ascii="Arial" w:hAnsi="Arial" w:cs="Arial"/>
          <w:b/>
          <w:sz w:val="24"/>
          <w:szCs w:val="24"/>
        </w:rPr>
        <w:t>Здравоохранение</w:t>
      </w:r>
    </w:p>
    <w:p w:rsidR="003C7F3F" w:rsidRPr="003C7F3F" w:rsidRDefault="003C7F3F" w:rsidP="003C7F3F">
      <w:pPr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</w:t>
      </w:r>
    </w:p>
    <w:p w:rsidR="003C7F3F" w:rsidRPr="003C7F3F" w:rsidRDefault="003C7F3F" w:rsidP="003C7F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На территории Песчановского сельского поселения находится 2 лечебных учреждений здравоохранения - 2 ФАПа.</w:t>
      </w:r>
    </w:p>
    <w:p w:rsidR="003C7F3F" w:rsidRPr="003C7F3F" w:rsidRDefault="003C7F3F" w:rsidP="003C7F3F">
      <w:pPr>
        <w:pStyle w:val="3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В ходе реализации национального приоритетного проекта «Здоровье» в районе  проводилась дополнительная диспансеризация работающих в государственных и муниципальных учреждениях; в соответствии с графиком поставки вакцин - пос</w:t>
      </w:r>
      <w:r w:rsidR="008E65AB">
        <w:rPr>
          <w:rFonts w:ascii="Arial" w:hAnsi="Arial" w:cs="Arial"/>
          <w:sz w:val="24"/>
          <w:szCs w:val="24"/>
        </w:rPr>
        <w:t xml:space="preserve">тавлены вакцины против гепатита. </w:t>
      </w:r>
      <w:proofErr w:type="gramStart"/>
      <w:r w:rsidRPr="003C7F3F">
        <w:rPr>
          <w:rFonts w:ascii="Arial" w:hAnsi="Arial" w:cs="Arial"/>
          <w:sz w:val="24"/>
          <w:szCs w:val="24"/>
        </w:rPr>
        <w:t>В</w:t>
      </w:r>
      <w:proofErr w:type="gramEnd"/>
      <w:r w:rsidRPr="003C7F3F">
        <w:rPr>
          <w:rFonts w:ascii="Arial" w:hAnsi="Arial" w:cs="Arial"/>
          <w:sz w:val="24"/>
          <w:szCs w:val="24"/>
        </w:rPr>
        <w:t>, против краснухи, против гриппа. Ежегодно проводится флюорографическое обследование населения.</w:t>
      </w:r>
    </w:p>
    <w:p w:rsidR="003C7F3F" w:rsidRPr="003C7F3F" w:rsidRDefault="003C7F3F" w:rsidP="003C7F3F">
      <w:pPr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Образование</w:t>
      </w:r>
    </w:p>
    <w:p w:rsidR="003C7F3F" w:rsidRPr="003C7F3F" w:rsidRDefault="003C7F3F" w:rsidP="003C7F3F">
      <w:pPr>
        <w:jc w:val="center"/>
        <w:rPr>
          <w:rFonts w:ascii="Arial" w:hAnsi="Arial" w:cs="Arial"/>
          <w:b/>
          <w:sz w:val="24"/>
          <w:szCs w:val="24"/>
        </w:rPr>
      </w:pPr>
    </w:p>
    <w:p w:rsidR="003C7F3F" w:rsidRPr="003C7F3F" w:rsidRDefault="003C7F3F" w:rsidP="003C7F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3C7F3F">
        <w:rPr>
          <w:rFonts w:ascii="Arial" w:hAnsi="Arial" w:cs="Arial"/>
          <w:color w:val="000000"/>
          <w:sz w:val="24"/>
          <w:szCs w:val="24"/>
        </w:rPr>
        <w:t xml:space="preserve">Общее количество детей, обучающихся в 1-11 классах в образовательном  учреждении  Песчановского сельского поселения составляет:  на 1 сентября </w:t>
      </w:r>
      <w:r w:rsidR="00400CBB">
        <w:rPr>
          <w:rFonts w:ascii="Arial" w:hAnsi="Arial" w:cs="Arial"/>
          <w:color w:val="000000"/>
          <w:sz w:val="24"/>
          <w:szCs w:val="24"/>
        </w:rPr>
        <w:t>2020</w:t>
      </w:r>
      <w:r w:rsidRPr="003C7F3F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400CBB">
        <w:rPr>
          <w:rFonts w:ascii="Arial" w:hAnsi="Arial" w:cs="Arial"/>
          <w:color w:val="000000"/>
          <w:sz w:val="24"/>
          <w:szCs w:val="24"/>
        </w:rPr>
        <w:t>а 61 человек, на 1 сентября 2021</w:t>
      </w:r>
      <w:r w:rsidRPr="003C7F3F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400CBB">
        <w:rPr>
          <w:rFonts w:ascii="Arial" w:hAnsi="Arial" w:cs="Arial"/>
          <w:color w:val="000000"/>
          <w:sz w:val="24"/>
          <w:szCs w:val="24"/>
        </w:rPr>
        <w:t xml:space="preserve"> 6</w:t>
      </w:r>
      <w:r w:rsidR="008E65AB">
        <w:rPr>
          <w:rFonts w:ascii="Arial" w:hAnsi="Arial" w:cs="Arial"/>
          <w:color w:val="000000"/>
          <w:sz w:val="24"/>
          <w:szCs w:val="24"/>
        </w:rPr>
        <w:t>4</w:t>
      </w:r>
      <w:r w:rsidR="00400CBB">
        <w:rPr>
          <w:rFonts w:ascii="Arial" w:hAnsi="Arial" w:cs="Arial"/>
          <w:color w:val="000000"/>
          <w:sz w:val="24"/>
          <w:szCs w:val="24"/>
        </w:rPr>
        <w:t xml:space="preserve"> человек</w:t>
      </w:r>
      <w:proofErr w:type="gramStart"/>
      <w:r w:rsidR="00400CBB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="00400CBB">
        <w:rPr>
          <w:rFonts w:ascii="Arial" w:hAnsi="Arial" w:cs="Arial"/>
          <w:color w:val="000000"/>
          <w:sz w:val="24"/>
          <w:szCs w:val="24"/>
        </w:rPr>
        <w:t xml:space="preserve"> на 1 сентября 2022</w:t>
      </w:r>
      <w:r w:rsidRPr="003C7F3F">
        <w:rPr>
          <w:rFonts w:ascii="Arial" w:hAnsi="Arial" w:cs="Arial"/>
          <w:color w:val="000000"/>
          <w:sz w:val="24"/>
          <w:szCs w:val="24"/>
        </w:rPr>
        <w:t xml:space="preserve"> года 6</w:t>
      </w:r>
      <w:r w:rsidR="008E65AB">
        <w:rPr>
          <w:rFonts w:ascii="Arial" w:hAnsi="Arial" w:cs="Arial"/>
          <w:color w:val="000000"/>
          <w:sz w:val="24"/>
          <w:szCs w:val="24"/>
        </w:rPr>
        <w:t>6</w:t>
      </w:r>
      <w:r w:rsidRPr="003C7F3F">
        <w:rPr>
          <w:rFonts w:ascii="Arial" w:hAnsi="Arial" w:cs="Arial"/>
          <w:color w:val="000000"/>
          <w:sz w:val="24"/>
          <w:szCs w:val="24"/>
        </w:rPr>
        <w:t xml:space="preserve"> человек.  Средняя наполняемость класса составит в 2020-2022 годах 8 человек. Максимальное расстояние подвоза учащихся к образовательным учреждениям составит </w:t>
      </w:r>
      <w:smartTag w:uri="urn:schemas-microsoft-com:office:smarttags" w:element="metricconverter">
        <w:smartTagPr>
          <w:attr w:name="ProductID" w:val="7 км"/>
        </w:smartTagPr>
        <w:r w:rsidRPr="003C7F3F">
          <w:rPr>
            <w:rFonts w:ascii="Arial" w:hAnsi="Arial" w:cs="Arial"/>
            <w:color w:val="000000"/>
            <w:sz w:val="24"/>
            <w:szCs w:val="24"/>
          </w:rPr>
          <w:t>7 км</w:t>
        </w:r>
      </w:smartTag>
      <w:r w:rsidRPr="003C7F3F">
        <w:rPr>
          <w:rFonts w:ascii="Arial" w:hAnsi="Arial" w:cs="Arial"/>
          <w:color w:val="000000"/>
          <w:sz w:val="24"/>
          <w:szCs w:val="24"/>
        </w:rPr>
        <w:t>. Количество обучающихся на 1 учителя составит на 1 сентября 2020 года 6 человек, 2021 года - 6 человек, 2022 года - 6 человек.</w:t>
      </w:r>
    </w:p>
    <w:p w:rsidR="003C7F3F" w:rsidRPr="003C7F3F" w:rsidRDefault="003C7F3F" w:rsidP="003C7F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3C7F3F">
        <w:rPr>
          <w:rFonts w:ascii="Arial" w:hAnsi="Arial" w:cs="Arial"/>
          <w:color w:val="000000"/>
          <w:sz w:val="24"/>
          <w:szCs w:val="24"/>
        </w:rPr>
        <w:t xml:space="preserve">Также на территории поселения имеется группа дошкольного воспитания при МКОУ Песчановской СШ. Численность детей, посещающих дошкольное </w:t>
      </w:r>
      <w:proofErr w:type="gramStart"/>
      <w:r w:rsidRPr="003C7F3F">
        <w:rPr>
          <w:rFonts w:ascii="Arial" w:hAnsi="Arial" w:cs="Arial"/>
          <w:color w:val="000000"/>
          <w:sz w:val="24"/>
          <w:szCs w:val="24"/>
        </w:rPr>
        <w:t>образовательные</w:t>
      </w:r>
      <w:proofErr w:type="gramEnd"/>
      <w:r w:rsidRPr="003C7F3F">
        <w:rPr>
          <w:rFonts w:ascii="Arial" w:hAnsi="Arial" w:cs="Arial"/>
          <w:color w:val="000000"/>
          <w:sz w:val="24"/>
          <w:szCs w:val="24"/>
        </w:rPr>
        <w:t xml:space="preserve"> учреждение, в 2020 году составит 15 детей, в 2020 году - 15 детей, в 2021 году - 15 детей.   </w:t>
      </w:r>
    </w:p>
    <w:p w:rsidR="003C7F3F" w:rsidRPr="003C7F3F" w:rsidRDefault="003C7F3F" w:rsidP="003C7F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color w:val="000000"/>
          <w:sz w:val="24"/>
          <w:szCs w:val="24"/>
        </w:rPr>
        <w:lastRenderedPageBreak/>
        <w:t>В системе дошкольного образования приоритетными задачами являются повышение общедоступности дошкольного образования в условиях модернизации российского общества, создание условий, способствующих сохранению и укреплению здоровья воспитанников через совместную работу с учреждениями здравоохранения, спорта и культуры, адресная поддержка малообеспеченных семей за содержание детей в ДОУ. Планируется дальнейшее внедрение парциальных программ в сельских детских садах.          Приоритетными направлениями воспитательной работы в 2020-2022 годах останутся профилактика безнадзорности и беспризорности несовершеннолетних, военно-патриотическое воспитание, формирование устойчивого нравственного поведения, пропаганда здорового образа жизни. Планируется обеспечить максимальный охват детей дополнительным образованием через работу кружков, клубов, спортивных секций. Учащиеся Песчановской  школы  в 2020-2022 годах примут участие в районных спартакиадах школьников. С целью привития любви к спорту с раннего возраста будут проводиться ежегодные спартакиады дошкольников.</w:t>
      </w:r>
    </w:p>
    <w:p w:rsidR="003C7F3F" w:rsidRPr="003C7F3F" w:rsidRDefault="003C7F3F" w:rsidP="003C7F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3C7F3F">
        <w:rPr>
          <w:rFonts w:ascii="Arial" w:hAnsi="Arial" w:cs="Arial"/>
          <w:color w:val="000000"/>
          <w:sz w:val="24"/>
          <w:szCs w:val="24"/>
        </w:rPr>
        <w:t xml:space="preserve">Основными направлениями в области охраны детства будут вопросы профилактики социально неблагополучных семей. Это предполагает работу с семьями, находящимися в социально-неблагополучной ситуации. Посещение и </w:t>
      </w:r>
      <w:proofErr w:type="gramStart"/>
      <w:r w:rsidRPr="003C7F3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3C7F3F">
        <w:rPr>
          <w:rFonts w:ascii="Arial" w:hAnsi="Arial" w:cs="Arial"/>
          <w:color w:val="000000"/>
          <w:sz w:val="24"/>
          <w:szCs w:val="24"/>
        </w:rPr>
        <w:t xml:space="preserve"> такими семьями.</w:t>
      </w:r>
    </w:p>
    <w:p w:rsidR="003C7F3F" w:rsidRPr="003C7F3F" w:rsidRDefault="003C7F3F" w:rsidP="003C7F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color w:val="000000"/>
          <w:sz w:val="24"/>
          <w:szCs w:val="24"/>
        </w:rPr>
        <w:t>С целью повышения профессионального мастерства педагогов в течение 2020-2022 годов принимать участие в семинара</w:t>
      </w:r>
      <w:proofErr w:type="gramStart"/>
      <w:r w:rsidRPr="003C7F3F">
        <w:rPr>
          <w:rFonts w:ascii="Arial" w:hAnsi="Arial" w:cs="Arial"/>
          <w:color w:val="000000"/>
          <w:sz w:val="24"/>
          <w:szCs w:val="24"/>
        </w:rPr>
        <w:t>х-</w:t>
      </w:r>
      <w:proofErr w:type="gramEnd"/>
      <w:r w:rsidRPr="003C7F3F">
        <w:rPr>
          <w:rFonts w:ascii="Arial" w:hAnsi="Arial" w:cs="Arial"/>
          <w:color w:val="000000"/>
          <w:sz w:val="24"/>
          <w:szCs w:val="24"/>
        </w:rPr>
        <w:t xml:space="preserve"> практикумах в школьных и районных методических объединениях учителей- предметников, проблемно- инициативные группы. Ежегодно будут проходить августовские педагогические конференции.</w:t>
      </w:r>
    </w:p>
    <w:p w:rsidR="003C7F3F" w:rsidRPr="003C7F3F" w:rsidRDefault="003C7F3F" w:rsidP="003C7F3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color w:val="000000"/>
          <w:sz w:val="24"/>
          <w:szCs w:val="24"/>
        </w:rPr>
        <w:t>С целью развития познавательных интересов школьников, привития интереса к углубленному изучению отдельных предметов ежегодно будут проводиться школьные и районные олимпиады школьников по предметам гуманитарного и естественно-математического цикла. Победителям районных олимпиад будет предоставлена возможность участвовать в зональных олимпиадах, а победителям зональных в областных олимпиадах. Учащимся будет предоставлена возможность участвовать в открытых областных олимпиадах школьников.</w:t>
      </w:r>
    </w:p>
    <w:p w:rsidR="003C7F3F" w:rsidRPr="003C7F3F" w:rsidRDefault="003C7F3F" w:rsidP="003C7F3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color w:val="000000"/>
          <w:sz w:val="24"/>
          <w:szCs w:val="24"/>
        </w:rPr>
        <w:t>Общеобразовательное учреждение поселения подключено к сети Интернет. Это позволяет внедрить новые современные образовательные технологии в образовательный процесс. Обеспеченность современным учебным оборудованием позволяет повысить качество образования, внедрить новые программы и электронные учебники. С внедрением современных образовательных технологий повышается  возможность обеспечить высокий уровень обучения.</w:t>
      </w:r>
    </w:p>
    <w:p w:rsidR="003C7F3F" w:rsidRPr="003C7F3F" w:rsidRDefault="003C7F3F" w:rsidP="003C7F3F">
      <w:pPr>
        <w:jc w:val="center"/>
        <w:rPr>
          <w:rFonts w:ascii="Arial" w:hAnsi="Arial" w:cs="Arial"/>
          <w:b/>
          <w:sz w:val="24"/>
          <w:szCs w:val="24"/>
        </w:rPr>
      </w:pPr>
    </w:p>
    <w:p w:rsidR="003C7F3F" w:rsidRPr="003C7F3F" w:rsidRDefault="008E65AB" w:rsidP="003C7F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Благоустройство и досуговое обслуживание.</w:t>
      </w:r>
    </w:p>
    <w:p w:rsidR="003C7F3F" w:rsidRPr="003C7F3F" w:rsidRDefault="003C7F3F" w:rsidP="003C7F3F">
      <w:pPr>
        <w:jc w:val="center"/>
        <w:rPr>
          <w:rFonts w:ascii="Arial" w:hAnsi="Arial" w:cs="Arial"/>
          <w:b/>
          <w:sz w:val="24"/>
          <w:szCs w:val="24"/>
        </w:rPr>
      </w:pPr>
    </w:p>
    <w:p w:rsidR="003C7F3F" w:rsidRPr="003C7F3F" w:rsidRDefault="003C7F3F" w:rsidP="003C7F3F">
      <w:pPr>
        <w:pStyle w:val="a8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    На территории  Песчановского  сельского поселения  работает 1 учреждение культуры: МКУ </w:t>
      </w:r>
      <w:r w:rsidR="008E65AB">
        <w:rPr>
          <w:rFonts w:ascii="Arial" w:hAnsi="Arial" w:cs="Arial"/>
          <w:sz w:val="24"/>
          <w:szCs w:val="24"/>
        </w:rPr>
        <w:t>«Благоустройство и досуговое обслуживание»</w:t>
      </w:r>
      <w:r w:rsidRPr="003C7F3F">
        <w:rPr>
          <w:rFonts w:ascii="Arial" w:hAnsi="Arial" w:cs="Arial"/>
          <w:sz w:val="24"/>
          <w:szCs w:val="24"/>
        </w:rPr>
        <w:t xml:space="preserve"> и сельская  библиотека.</w:t>
      </w:r>
    </w:p>
    <w:p w:rsidR="003C7F3F" w:rsidRPr="003C7F3F" w:rsidRDefault="003C7F3F" w:rsidP="003C7F3F">
      <w:pPr>
        <w:jc w:val="both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                Планируется выполнить работы по капитальному и текущему ремонту, приобретению музыкального оборудования для совершенствования работы коллективов художественной самодеятельности и организации досуга. </w:t>
      </w:r>
    </w:p>
    <w:p w:rsidR="001A39C8" w:rsidRDefault="001A39C8" w:rsidP="003C7F3F">
      <w:pPr>
        <w:pStyle w:val="3"/>
        <w:jc w:val="center"/>
        <w:rPr>
          <w:rFonts w:ascii="Arial" w:hAnsi="Arial" w:cs="Arial"/>
          <w:b/>
          <w:sz w:val="24"/>
          <w:szCs w:val="24"/>
        </w:rPr>
      </w:pPr>
    </w:p>
    <w:p w:rsidR="008E65AB" w:rsidRDefault="008E65AB" w:rsidP="003C7F3F">
      <w:pPr>
        <w:pStyle w:val="3"/>
        <w:jc w:val="center"/>
        <w:rPr>
          <w:rFonts w:ascii="Arial" w:hAnsi="Arial" w:cs="Arial"/>
          <w:b/>
          <w:sz w:val="24"/>
          <w:szCs w:val="24"/>
        </w:rPr>
      </w:pPr>
    </w:p>
    <w:p w:rsidR="008E65AB" w:rsidRDefault="008E65AB" w:rsidP="003C7F3F">
      <w:pPr>
        <w:pStyle w:val="3"/>
        <w:jc w:val="center"/>
        <w:rPr>
          <w:rFonts w:ascii="Arial" w:hAnsi="Arial" w:cs="Arial"/>
          <w:b/>
          <w:sz w:val="24"/>
          <w:szCs w:val="24"/>
        </w:rPr>
      </w:pPr>
    </w:p>
    <w:p w:rsidR="003C7F3F" w:rsidRPr="003C7F3F" w:rsidRDefault="003C7F3F" w:rsidP="003C7F3F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lastRenderedPageBreak/>
        <w:t>Охрана окружающей среды</w:t>
      </w:r>
    </w:p>
    <w:p w:rsidR="003C7F3F" w:rsidRPr="003C7F3F" w:rsidRDefault="003C7F3F" w:rsidP="003C7F3F">
      <w:pPr>
        <w:pStyle w:val="3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   В 2020-2022 годах будут проводиться природоохранные мероприятия по сохранению животного и растительного мира, при тесном сотрудничестве с «Природным парком «Усть-Медведицкий».</w:t>
      </w:r>
    </w:p>
    <w:p w:rsidR="003C7F3F" w:rsidRPr="003C7F3F" w:rsidRDefault="003C7F3F" w:rsidP="003C7F3F">
      <w:pPr>
        <w:pStyle w:val="3"/>
        <w:jc w:val="right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тыс</w:t>
      </w:r>
      <w:proofErr w:type="gramStart"/>
      <w:r w:rsidRPr="003C7F3F">
        <w:rPr>
          <w:rFonts w:ascii="Arial" w:hAnsi="Arial" w:cs="Arial"/>
          <w:sz w:val="24"/>
          <w:szCs w:val="24"/>
        </w:rPr>
        <w:t>.р</w:t>
      </w:r>
      <w:proofErr w:type="gramEnd"/>
      <w:r w:rsidRPr="003C7F3F">
        <w:rPr>
          <w:rFonts w:ascii="Arial" w:hAnsi="Arial" w:cs="Arial"/>
          <w:sz w:val="24"/>
          <w:szCs w:val="24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775"/>
        <w:gridCol w:w="1642"/>
        <w:gridCol w:w="1476"/>
      </w:tblGrid>
      <w:tr w:rsidR="003C7F3F" w:rsidRPr="003C7F3F" w:rsidTr="001760E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3F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3F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3F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3F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</w:tr>
      <w:tr w:rsidR="003C7F3F" w:rsidRPr="003C7F3F" w:rsidTr="001760E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F3F">
              <w:rPr>
                <w:rFonts w:ascii="Arial" w:hAnsi="Arial" w:cs="Arial"/>
                <w:sz w:val="24"/>
                <w:szCs w:val="24"/>
              </w:rPr>
              <w:t>Экологическое образование и воспитание населения Песчановского сельского поселения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F3F" w:rsidRPr="003C7F3F" w:rsidRDefault="003C7F3F" w:rsidP="00176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F3F" w:rsidRPr="003C7F3F" w:rsidRDefault="003C7F3F" w:rsidP="00176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3F">
              <w:rPr>
                <w:rFonts w:ascii="Arial" w:hAnsi="Arial" w:cs="Arial"/>
                <w:sz w:val="24"/>
                <w:szCs w:val="24"/>
              </w:rPr>
              <w:t>14 чел.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F3F" w:rsidRPr="003C7F3F" w:rsidRDefault="003C7F3F" w:rsidP="00176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F3F" w:rsidRPr="003C7F3F" w:rsidRDefault="003C7F3F" w:rsidP="00176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3F">
              <w:rPr>
                <w:rFonts w:ascii="Arial" w:hAnsi="Arial" w:cs="Arial"/>
                <w:sz w:val="24"/>
                <w:szCs w:val="24"/>
              </w:rPr>
              <w:t>14 чел.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F3F" w:rsidRPr="003C7F3F" w:rsidRDefault="003C7F3F" w:rsidP="00176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F3F" w:rsidRPr="003C7F3F" w:rsidRDefault="003C7F3F" w:rsidP="00176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3F">
              <w:rPr>
                <w:rFonts w:ascii="Arial" w:hAnsi="Arial" w:cs="Arial"/>
                <w:sz w:val="24"/>
                <w:szCs w:val="24"/>
              </w:rPr>
              <w:t>14 чел.</w:t>
            </w:r>
          </w:p>
        </w:tc>
      </w:tr>
      <w:tr w:rsidR="003C7F3F" w:rsidRPr="003C7F3F" w:rsidTr="001760E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F3F">
              <w:rPr>
                <w:rFonts w:ascii="Arial" w:hAnsi="Arial" w:cs="Arial"/>
                <w:sz w:val="24"/>
                <w:szCs w:val="24"/>
              </w:rPr>
              <w:t>Сбор, утилизация твердых бытовых отходов на территории поселения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3F">
              <w:rPr>
                <w:rFonts w:ascii="Arial" w:hAnsi="Arial" w:cs="Arial"/>
                <w:sz w:val="24"/>
                <w:szCs w:val="24"/>
              </w:rPr>
              <w:t>60 т.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3F">
              <w:rPr>
                <w:rFonts w:ascii="Arial" w:hAnsi="Arial" w:cs="Arial"/>
                <w:sz w:val="24"/>
                <w:szCs w:val="24"/>
              </w:rPr>
              <w:t>60 т.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F3F">
              <w:rPr>
                <w:rFonts w:ascii="Arial" w:hAnsi="Arial" w:cs="Arial"/>
                <w:sz w:val="24"/>
                <w:szCs w:val="24"/>
              </w:rPr>
              <w:t>60 т.</w:t>
            </w:r>
          </w:p>
        </w:tc>
      </w:tr>
      <w:tr w:rsidR="003C7F3F" w:rsidRPr="003C7F3F" w:rsidTr="001760E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F3F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3F" w:rsidRPr="003C7F3F" w:rsidRDefault="003C7F3F" w:rsidP="001760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F3F" w:rsidRPr="003C7F3F" w:rsidRDefault="003C7F3F" w:rsidP="003C7F3F">
      <w:pPr>
        <w:pStyle w:val="aa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3C7F3F" w:rsidRPr="003C7F3F" w:rsidRDefault="003C7F3F" w:rsidP="003C7F3F">
      <w:pPr>
        <w:pStyle w:val="aa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Занятость населения.</w:t>
      </w:r>
    </w:p>
    <w:p w:rsidR="003C7F3F" w:rsidRPr="003C7F3F" w:rsidRDefault="003C7F3F" w:rsidP="003C7F3F">
      <w:pPr>
        <w:pStyle w:val="aa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3C7F3F" w:rsidRPr="003C7F3F" w:rsidRDefault="003C7F3F" w:rsidP="003C7F3F">
      <w:pPr>
        <w:pStyle w:val="aa"/>
        <w:ind w:left="0" w:right="0" w:firstLine="0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   В 2020-2022 годах политика содействия занятости населения на рынке труда будет осуществляться путем развития трудовых ресурсов, содействия гражданам в поиске подходящей работы, профессионального обучения, временной занятости подростков, особо нуждающихся граждан, т.е. на реализацию прав граждан на труд и социальную защиту от безработицы.</w:t>
      </w:r>
    </w:p>
    <w:p w:rsidR="003C7F3F" w:rsidRPr="003C7F3F" w:rsidRDefault="003C7F3F" w:rsidP="003C7F3F">
      <w:pPr>
        <w:pStyle w:val="aa"/>
        <w:ind w:left="0" w:right="0" w:firstLine="0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   Ожидается, что в 2020-2022 годах в ГУ ЦЗН по Серафимовичскому району в поиске подходящей работы обратятся </w:t>
      </w:r>
      <w:r w:rsidR="008E65AB">
        <w:rPr>
          <w:rFonts w:ascii="Arial" w:hAnsi="Arial" w:cs="Arial"/>
          <w:sz w:val="24"/>
          <w:szCs w:val="24"/>
        </w:rPr>
        <w:t>5</w:t>
      </w:r>
      <w:r w:rsidRPr="003C7F3F">
        <w:rPr>
          <w:rFonts w:ascii="Arial" w:hAnsi="Arial" w:cs="Arial"/>
          <w:sz w:val="24"/>
          <w:szCs w:val="24"/>
        </w:rPr>
        <w:t xml:space="preserve"> человек, будут признаны безработными </w:t>
      </w:r>
      <w:r w:rsidR="008E65AB">
        <w:rPr>
          <w:rFonts w:ascii="Arial" w:hAnsi="Arial" w:cs="Arial"/>
          <w:sz w:val="24"/>
          <w:szCs w:val="24"/>
        </w:rPr>
        <w:t>5</w:t>
      </w:r>
      <w:r w:rsidRPr="003C7F3F">
        <w:rPr>
          <w:rFonts w:ascii="Arial" w:hAnsi="Arial" w:cs="Arial"/>
          <w:sz w:val="24"/>
          <w:szCs w:val="24"/>
        </w:rPr>
        <w:t xml:space="preserve"> человек, бу</w:t>
      </w:r>
      <w:r w:rsidR="008E65AB">
        <w:rPr>
          <w:rFonts w:ascii="Arial" w:hAnsi="Arial" w:cs="Arial"/>
          <w:sz w:val="24"/>
          <w:szCs w:val="24"/>
        </w:rPr>
        <w:t>дут трудоустроены 5</w:t>
      </w:r>
      <w:r w:rsidRPr="003C7F3F">
        <w:rPr>
          <w:rFonts w:ascii="Arial" w:hAnsi="Arial" w:cs="Arial"/>
          <w:sz w:val="24"/>
          <w:szCs w:val="24"/>
        </w:rPr>
        <w:t xml:space="preserve"> человек. Временно трудоустроят 5 несовершеннолетних граждан в возрасте от 14 до 18 лет.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  трудоустроят в количестве 3 человек. </w:t>
      </w:r>
    </w:p>
    <w:p w:rsidR="003C7F3F" w:rsidRPr="003C7F3F" w:rsidRDefault="003C7F3F" w:rsidP="003C7F3F">
      <w:pPr>
        <w:pStyle w:val="aa"/>
        <w:ind w:left="0" w:right="0" w:firstLine="0"/>
        <w:jc w:val="both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  Для проведения мероприятий активной политики занятости населения в 2020 году  необходимо финансирование из местного бюджета в  сумме 44,3 тыс. рублей на создание временных рабочих мест.</w:t>
      </w:r>
    </w:p>
    <w:p w:rsidR="003C7F3F" w:rsidRPr="003C7F3F" w:rsidRDefault="003C7F3F" w:rsidP="003C7F3F">
      <w:pPr>
        <w:pStyle w:val="aa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3C7F3F" w:rsidRPr="003C7F3F" w:rsidRDefault="003C7F3F" w:rsidP="003C7F3F">
      <w:pPr>
        <w:pStyle w:val="aa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3C7F3F" w:rsidRPr="003C7F3F" w:rsidRDefault="003C7F3F" w:rsidP="003C7F3F">
      <w:pPr>
        <w:pStyle w:val="aa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3C7F3F" w:rsidRPr="003C7F3F" w:rsidRDefault="003C7F3F" w:rsidP="003C7F3F">
      <w:pPr>
        <w:pStyle w:val="aa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Доходы населения</w:t>
      </w:r>
    </w:p>
    <w:p w:rsidR="003C7F3F" w:rsidRPr="003C7F3F" w:rsidRDefault="003C7F3F" w:rsidP="003C7F3F">
      <w:pPr>
        <w:pStyle w:val="aa"/>
        <w:ind w:left="0" w:right="0" w:firstLine="0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     </w:t>
      </w:r>
    </w:p>
    <w:p w:rsidR="003C7F3F" w:rsidRPr="003C7F3F" w:rsidRDefault="003C7F3F" w:rsidP="003C7F3F">
      <w:pPr>
        <w:pStyle w:val="aa"/>
        <w:ind w:left="0" w:right="0" w:firstLine="540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Увеличение доходов населения связано с увеличением всех составляющих денежных доходов: фонда заработной платы,  пенсий, пособий, доходов от предпринимательской деятельности и т.д.</w:t>
      </w:r>
    </w:p>
    <w:p w:rsidR="003C7F3F" w:rsidRPr="008E65AB" w:rsidRDefault="003C7F3F" w:rsidP="003C7F3F">
      <w:pPr>
        <w:pStyle w:val="aa"/>
        <w:ind w:left="0" w:right="0" w:firstLine="0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Фонд заработной платы  во всех отраслях экономики с учетом индексац</w:t>
      </w:r>
      <w:r w:rsidR="006E177E">
        <w:rPr>
          <w:rFonts w:ascii="Arial" w:hAnsi="Arial" w:cs="Arial"/>
          <w:sz w:val="24"/>
          <w:szCs w:val="24"/>
        </w:rPr>
        <w:t xml:space="preserve">ии прогнозируется в объеме: </w:t>
      </w:r>
      <w:r w:rsidR="006E177E" w:rsidRPr="008E65AB">
        <w:rPr>
          <w:rFonts w:ascii="Arial" w:hAnsi="Arial" w:cs="Arial"/>
          <w:sz w:val="24"/>
          <w:szCs w:val="24"/>
        </w:rPr>
        <w:t>2020</w:t>
      </w:r>
      <w:r w:rsidR="008E65AB" w:rsidRPr="008E65AB">
        <w:rPr>
          <w:rFonts w:ascii="Arial" w:hAnsi="Arial" w:cs="Arial"/>
          <w:sz w:val="24"/>
          <w:szCs w:val="24"/>
        </w:rPr>
        <w:t xml:space="preserve"> год – 49,9</w:t>
      </w:r>
      <w:r w:rsidRPr="008E65AB">
        <w:rPr>
          <w:rFonts w:ascii="Arial" w:hAnsi="Arial" w:cs="Arial"/>
          <w:sz w:val="24"/>
          <w:szCs w:val="24"/>
        </w:rPr>
        <w:t xml:space="preserve"> млн. руб.,  202</w:t>
      </w:r>
      <w:r w:rsidR="006E177E" w:rsidRPr="008E65AB">
        <w:rPr>
          <w:rFonts w:ascii="Arial" w:hAnsi="Arial" w:cs="Arial"/>
          <w:sz w:val="24"/>
          <w:szCs w:val="24"/>
        </w:rPr>
        <w:t>1</w:t>
      </w:r>
      <w:r w:rsidR="008E65AB" w:rsidRPr="008E65AB">
        <w:rPr>
          <w:rFonts w:ascii="Arial" w:hAnsi="Arial" w:cs="Arial"/>
          <w:sz w:val="24"/>
          <w:szCs w:val="24"/>
        </w:rPr>
        <w:t xml:space="preserve"> год – 50,1</w:t>
      </w:r>
      <w:r w:rsidRPr="008E65AB">
        <w:rPr>
          <w:rFonts w:ascii="Arial" w:hAnsi="Arial" w:cs="Arial"/>
          <w:sz w:val="24"/>
          <w:szCs w:val="24"/>
        </w:rPr>
        <w:t xml:space="preserve"> млн. руб., в 202</w:t>
      </w:r>
      <w:r w:rsidR="006E177E" w:rsidRPr="008E65AB">
        <w:rPr>
          <w:rFonts w:ascii="Arial" w:hAnsi="Arial" w:cs="Arial"/>
          <w:sz w:val="24"/>
          <w:szCs w:val="24"/>
        </w:rPr>
        <w:t>2</w:t>
      </w:r>
      <w:r w:rsidRPr="008E65AB">
        <w:rPr>
          <w:rFonts w:ascii="Arial" w:hAnsi="Arial" w:cs="Arial"/>
          <w:sz w:val="24"/>
          <w:szCs w:val="24"/>
        </w:rPr>
        <w:t xml:space="preserve"> году – 5</w:t>
      </w:r>
      <w:r w:rsidR="008E65AB" w:rsidRPr="008E65AB">
        <w:rPr>
          <w:rFonts w:ascii="Arial" w:hAnsi="Arial" w:cs="Arial"/>
          <w:sz w:val="24"/>
          <w:szCs w:val="24"/>
        </w:rPr>
        <w:t>1,5</w:t>
      </w:r>
      <w:r w:rsidRPr="008E65AB">
        <w:rPr>
          <w:rFonts w:ascii="Arial" w:hAnsi="Arial" w:cs="Arial"/>
          <w:sz w:val="24"/>
          <w:szCs w:val="24"/>
        </w:rPr>
        <w:t xml:space="preserve"> млн. руб.         </w:t>
      </w:r>
    </w:p>
    <w:p w:rsidR="003C7F3F" w:rsidRPr="008E65AB" w:rsidRDefault="003C7F3F" w:rsidP="003C7F3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E65AB">
        <w:rPr>
          <w:rFonts w:ascii="Arial" w:hAnsi="Arial" w:cs="Arial"/>
          <w:sz w:val="24"/>
          <w:szCs w:val="24"/>
        </w:rPr>
        <w:t xml:space="preserve">     Суммарный объем денежных расходов населения в 202</w:t>
      </w:r>
      <w:r w:rsidR="006E177E" w:rsidRPr="008E65AB">
        <w:rPr>
          <w:rFonts w:ascii="Arial" w:hAnsi="Arial" w:cs="Arial"/>
          <w:sz w:val="24"/>
          <w:szCs w:val="24"/>
        </w:rPr>
        <w:t>1</w:t>
      </w:r>
      <w:r w:rsidR="008E65AB" w:rsidRPr="008E65AB">
        <w:rPr>
          <w:rFonts w:ascii="Arial" w:hAnsi="Arial" w:cs="Arial"/>
          <w:sz w:val="24"/>
          <w:szCs w:val="24"/>
        </w:rPr>
        <w:t xml:space="preserve"> году составит 49,9</w:t>
      </w:r>
      <w:r w:rsidRPr="008E65AB">
        <w:rPr>
          <w:rFonts w:ascii="Arial" w:hAnsi="Arial" w:cs="Arial"/>
          <w:sz w:val="24"/>
          <w:szCs w:val="24"/>
        </w:rPr>
        <w:t xml:space="preserve"> млн</w:t>
      </w:r>
      <w:proofErr w:type="gramStart"/>
      <w:r w:rsidRPr="008E65AB">
        <w:rPr>
          <w:rFonts w:ascii="Arial" w:hAnsi="Arial" w:cs="Arial"/>
          <w:sz w:val="24"/>
          <w:szCs w:val="24"/>
        </w:rPr>
        <w:t xml:space="preserve"> .</w:t>
      </w:r>
      <w:proofErr w:type="gramEnd"/>
      <w:r w:rsidRPr="008E65AB">
        <w:rPr>
          <w:rFonts w:ascii="Arial" w:hAnsi="Arial" w:cs="Arial"/>
          <w:sz w:val="24"/>
          <w:szCs w:val="24"/>
        </w:rPr>
        <w:t>руб. ,  202</w:t>
      </w:r>
      <w:r w:rsidR="006E177E" w:rsidRPr="008E65AB">
        <w:rPr>
          <w:rFonts w:ascii="Arial" w:hAnsi="Arial" w:cs="Arial"/>
          <w:sz w:val="24"/>
          <w:szCs w:val="24"/>
        </w:rPr>
        <w:t>2 год – 52,5 млн. руб.. в 2023</w:t>
      </w:r>
      <w:r w:rsidRPr="008E65AB">
        <w:rPr>
          <w:rFonts w:ascii="Arial" w:hAnsi="Arial" w:cs="Arial"/>
          <w:sz w:val="24"/>
          <w:szCs w:val="24"/>
        </w:rPr>
        <w:t xml:space="preserve"> году – 52,9 млн. руб.</w:t>
      </w:r>
    </w:p>
    <w:p w:rsidR="003C7F3F" w:rsidRPr="003C7F3F" w:rsidRDefault="003C7F3F" w:rsidP="003C7F3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8E65AB">
        <w:rPr>
          <w:rFonts w:ascii="Arial" w:hAnsi="Arial" w:cs="Arial"/>
          <w:sz w:val="24"/>
          <w:szCs w:val="24"/>
        </w:rPr>
        <w:tab/>
        <w:t>Индивидуальные предприниматели увеличили размер заработной платы работников до размеров прожиточного минимума.</w:t>
      </w:r>
    </w:p>
    <w:p w:rsidR="003C7F3F" w:rsidRPr="003C7F3F" w:rsidRDefault="003C7F3F" w:rsidP="003C7F3F">
      <w:pPr>
        <w:pStyle w:val="aa"/>
        <w:ind w:left="0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3C7F3F" w:rsidRPr="003C7F3F" w:rsidRDefault="003C7F3F" w:rsidP="003C7F3F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Демографическая ситуация</w:t>
      </w:r>
    </w:p>
    <w:p w:rsidR="003C7F3F" w:rsidRPr="003C7F3F" w:rsidRDefault="003C7F3F" w:rsidP="003C7F3F">
      <w:pPr>
        <w:pStyle w:val="3"/>
        <w:jc w:val="center"/>
        <w:rPr>
          <w:rFonts w:ascii="Arial" w:hAnsi="Arial" w:cs="Arial"/>
          <w:b/>
          <w:sz w:val="24"/>
          <w:szCs w:val="24"/>
        </w:rPr>
      </w:pPr>
    </w:p>
    <w:p w:rsidR="00400CBB" w:rsidRPr="009E4FD0" w:rsidRDefault="003C7F3F" w:rsidP="00400CBB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9E4FD0">
        <w:rPr>
          <w:rFonts w:ascii="Arial" w:hAnsi="Arial" w:cs="Arial"/>
          <w:sz w:val="24"/>
          <w:szCs w:val="24"/>
        </w:rPr>
        <w:t xml:space="preserve">   </w:t>
      </w:r>
      <w:r w:rsidR="00400CBB" w:rsidRPr="009E4FD0">
        <w:rPr>
          <w:rFonts w:ascii="Arial" w:hAnsi="Arial" w:cs="Arial"/>
          <w:color w:val="000000" w:themeColor="text1"/>
          <w:sz w:val="24"/>
          <w:szCs w:val="24"/>
        </w:rPr>
        <w:t xml:space="preserve">Постоянная численность населения на 1 января 2020 года составила </w:t>
      </w:r>
      <w:r w:rsidR="008E65AB" w:rsidRPr="009E4FD0">
        <w:rPr>
          <w:rFonts w:ascii="Arial" w:hAnsi="Arial" w:cs="Arial"/>
          <w:color w:val="000000" w:themeColor="text1"/>
          <w:sz w:val="24"/>
          <w:szCs w:val="24"/>
        </w:rPr>
        <w:t>668</w:t>
      </w:r>
      <w:r w:rsidR="00400CBB" w:rsidRPr="009E4FD0">
        <w:rPr>
          <w:rFonts w:ascii="Arial" w:hAnsi="Arial" w:cs="Arial"/>
          <w:color w:val="000000" w:themeColor="text1"/>
          <w:sz w:val="24"/>
          <w:szCs w:val="24"/>
        </w:rPr>
        <w:t xml:space="preserve"> человек. </w:t>
      </w:r>
    </w:p>
    <w:p w:rsidR="00400CBB" w:rsidRPr="009E4FD0" w:rsidRDefault="00400CBB" w:rsidP="00400CBB">
      <w:pPr>
        <w:jc w:val="both"/>
        <w:rPr>
          <w:rFonts w:ascii="Arial" w:hAnsi="Arial" w:cs="Arial"/>
          <w:sz w:val="24"/>
          <w:szCs w:val="24"/>
        </w:rPr>
      </w:pPr>
      <w:r w:rsidRPr="009E4FD0">
        <w:rPr>
          <w:rFonts w:ascii="Arial" w:hAnsi="Arial" w:cs="Arial"/>
          <w:sz w:val="24"/>
          <w:szCs w:val="24"/>
        </w:rPr>
        <w:t xml:space="preserve">Увеличения рождаемости ожидается. Стимулированию рождаемости будет способствовать укрепление института семьи, рост благосостояния населения, </w:t>
      </w:r>
      <w:r w:rsidRPr="009E4FD0">
        <w:rPr>
          <w:rFonts w:ascii="Arial" w:hAnsi="Arial" w:cs="Arial"/>
          <w:sz w:val="24"/>
          <w:szCs w:val="24"/>
        </w:rPr>
        <w:lastRenderedPageBreak/>
        <w:t>организация  социальной защиты и материальной помощи молодым, многодетным и малообеспеченным семьям. Дальнейшее старение населения рассматривается как неблагоприятный фактор, увеличивающий демографическую нагрузку (соотношение численности нетрудоспособного и трудоспособного возрастов) на трудоспособное население.</w:t>
      </w:r>
    </w:p>
    <w:p w:rsidR="00400CBB" w:rsidRPr="009E4FD0" w:rsidRDefault="00400CBB" w:rsidP="00400CB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4FD0">
        <w:rPr>
          <w:rFonts w:ascii="Arial" w:hAnsi="Arial" w:cs="Arial"/>
          <w:sz w:val="24"/>
          <w:szCs w:val="24"/>
        </w:rPr>
        <w:t>Состояние рынка труда</w:t>
      </w:r>
    </w:p>
    <w:p w:rsidR="00400CBB" w:rsidRPr="009E4FD0" w:rsidRDefault="006E177E" w:rsidP="00400CBB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FD0">
        <w:rPr>
          <w:rFonts w:ascii="Arial" w:hAnsi="Arial" w:cs="Arial"/>
          <w:color w:val="000000" w:themeColor="text1"/>
          <w:sz w:val="24"/>
          <w:szCs w:val="24"/>
        </w:rPr>
        <w:t>Ч</w:t>
      </w:r>
      <w:r w:rsidR="00400CBB" w:rsidRPr="009E4FD0">
        <w:rPr>
          <w:rFonts w:ascii="Arial" w:hAnsi="Arial" w:cs="Arial"/>
          <w:color w:val="000000" w:themeColor="text1"/>
          <w:sz w:val="24"/>
          <w:szCs w:val="24"/>
        </w:rPr>
        <w:t xml:space="preserve">исленность работающих  в организациях на территории  </w:t>
      </w:r>
      <w:r w:rsidRPr="009E4FD0">
        <w:rPr>
          <w:rFonts w:ascii="Arial" w:hAnsi="Arial" w:cs="Arial"/>
          <w:color w:val="000000" w:themeColor="text1"/>
          <w:sz w:val="24"/>
          <w:szCs w:val="24"/>
        </w:rPr>
        <w:t>Песчановского</w:t>
      </w:r>
      <w:r w:rsidR="00400CBB" w:rsidRPr="009E4FD0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 составила  – </w:t>
      </w:r>
      <w:r w:rsidR="008E65AB" w:rsidRPr="009E4FD0">
        <w:rPr>
          <w:rFonts w:ascii="Arial" w:hAnsi="Arial" w:cs="Arial"/>
          <w:color w:val="000000" w:themeColor="text1"/>
          <w:sz w:val="24"/>
          <w:szCs w:val="24"/>
        </w:rPr>
        <w:t>75</w:t>
      </w:r>
      <w:r w:rsidR="00400CBB" w:rsidRPr="009E4FD0">
        <w:rPr>
          <w:rFonts w:ascii="Arial" w:hAnsi="Arial" w:cs="Arial"/>
          <w:color w:val="000000" w:themeColor="text1"/>
          <w:sz w:val="24"/>
          <w:szCs w:val="24"/>
        </w:rPr>
        <w:t xml:space="preserve"> человек</w:t>
      </w:r>
    </w:p>
    <w:p w:rsidR="003C7F3F" w:rsidRPr="009E4FD0" w:rsidRDefault="003C7F3F" w:rsidP="003C7F3F">
      <w:pPr>
        <w:pStyle w:val="ConsNonformat"/>
        <w:widowControl/>
        <w:spacing w:line="218" w:lineRule="auto"/>
        <w:jc w:val="both"/>
        <w:rPr>
          <w:rFonts w:ascii="Arial" w:hAnsi="Arial" w:cs="Arial"/>
          <w:sz w:val="24"/>
          <w:szCs w:val="24"/>
        </w:rPr>
      </w:pPr>
      <w:r w:rsidRPr="009E4FD0">
        <w:rPr>
          <w:rFonts w:ascii="Arial" w:hAnsi="Arial" w:cs="Arial"/>
          <w:sz w:val="24"/>
          <w:szCs w:val="24"/>
        </w:rPr>
        <w:t xml:space="preserve">   Основной целью социально-экономического развития поселения является создание условий для увеличения продолжительности жизни людей, прироста населения за счет повышения его благосостояния, уменьшения бедности (рост денежных доходов населения, сокращение доли населения с доходами ниже прожиточного минимума) на основе динамичного и устойчивого экономического роста.</w:t>
      </w:r>
    </w:p>
    <w:p w:rsidR="003C7F3F" w:rsidRPr="009E4FD0" w:rsidRDefault="003C7F3F" w:rsidP="003C7F3F">
      <w:pPr>
        <w:pStyle w:val="BodyTextIndent21"/>
        <w:spacing w:line="218" w:lineRule="auto"/>
        <w:ind w:firstLine="0"/>
        <w:rPr>
          <w:rFonts w:ascii="Arial" w:hAnsi="Arial" w:cs="Arial"/>
          <w:color w:val="auto"/>
          <w:sz w:val="24"/>
          <w:szCs w:val="24"/>
        </w:rPr>
      </w:pPr>
      <w:r w:rsidRPr="009E4FD0">
        <w:rPr>
          <w:rFonts w:ascii="Arial" w:hAnsi="Arial" w:cs="Arial"/>
          <w:color w:val="auto"/>
          <w:sz w:val="24"/>
          <w:szCs w:val="24"/>
        </w:rPr>
        <w:t xml:space="preserve">     Важнейшими задачами обеспечения экономического роста в 2020-2022 годах в Песчановском сельском поселении  определены: создание новых рабочих мест, внедрение прогрессивных технологий, рост производительности труда, повышение эффективности производства, диверсификация производства. Кроме того, предусмотрено</w:t>
      </w:r>
      <w:r w:rsidRPr="009E4FD0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Pr="009E4FD0">
        <w:rPr>
          <w:rFonts w:ascii="Arial" w:hAnsi="Arial" w:cs="Arial"/>
          <w:color w:val="auto"/>
          <w:sz w:val="24"/>
          <w:szCs w:val="24"/>
        </w:rPr>
        <w:t>развитие потребительского рынка, сферы услуг, улучшение экологической обстановки, проведение активной социальной и жилищной  политики.</w:t>
      </w:r>
    </w:p>
    <w:p w:rsidR="003C7F3F" w:rsidRPr="003C7F3F" w:rsidRDefault="003C7F3F" w:rsidP="003C7F3F">
      <w:pPr>
        <w:pStyle w:val="3"/>
        <w:rPr>
          <w:rFonts w:ascii="Arial" w:hAnsi="Arial" w:cs="Arial"/>
          <w:sz w:val="24"/>
          <w:szCs w:val="24"/>
        </w:rPr>
      </w:pPr>
      <w:r w:rsidRPr="009E4FD0">
        <w:rPr>
          <w:rFonts w:ascii="Arial" w:hAnsi="Arial" w:cs="Arial"/>
          <w:sz w:val="24"/>
          <w:szCs w:val="24"/>
        </w:rPr>
        <w:t xml:space="preserve">    Дальнейшее развитие получат приоритетные направления по развитию агропромышленного комплекса, потребительского рынка, малого предпринимательства. Будет осуществляться</w:t>
      </w:r>
      <w:r w:rsidRPr="003C7F3F">
        <w:rPr>
          <w:rFonts w:ascii="Arial" w:hAnsi="Arial" w:cs="Arial"/>
          <w:sz w:val="24"/>
          <w:szCs w:val="24"/>
        </w:rPr>
        <w:t xml:space="preserve"> взаимодействие с кредитными учреждениями, страховыми компаниями, негосударственными пенсионными фондами.     </w:t>
      </w:r>
    </w:p>
    <w:p w:rsidR="003C7F3F" w:rsidRPr="009E4FD0" w:rsidRDefault="003C7F3F" w:rsidP="003C7F3F">
      <w:pPr>
        <w:pStyle w:val="3"/>
        <w:jc w:val="center"/>
        <w:rPr>
          <w:rFonts w:ascii="Arial" w:hAnsi="Arial" w:cs="Arial"/>
          <w:b/>
          <w:sz w:val="24"/>
          <w:szCs w:val="24"/>
        </w:rPr>
      </w:pPr>
    </w:p>
    <w:p w:rsidR="00260171" w:rsidRPr="009E4FD0" w:rsidRDefault="00260171" w:rsidP="00260171">
      <w:pPr>
        <w:spacing w:before="12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E4FD0">
        <w:rPr>
          <w:rFonts w:ascii="Arial" w:hAnsi="Arial" w:cs="Arial"/>
          <w:b/>
          <w:sz w:val="24"/>
          <w:szCs w:val="24"/>
          <w:u w:val="single"/>
        </w:rPr>
        <w:t>Жилищно-коммунальное хозяйство и благоустройство</w:t>
      </w:r>
    </w:p>
    <w:p w:rsidR="00260171" w:rsidRPr="009E4FD0" w:rsidRDefault="00260171" w:rsidP="0026017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4FD0">
        <w:rPr>
          <w:rFonts w:ascii="Arial" w:hAnsi="Arial" w:cs="Arial"/>
          <w:sz w:val="24"/>
          <w:szCs w:val="24"/>
        </w:rPr>
        <w:t xml:space="preserve">Основным направлением деятельности администрации Песчановского сельского поселения при предоставлении муниципальной услуги населению является обеспечение содержания и благоустройства территории поселения. </w:t>
      </w:r>
    </w:p>
    <w:p w:rsidR="00260171" w:rsidRPr="009E4FD0" w:rsidRDefault="00260171" w:rsidP="0026017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4FD0">
        <w:rPr>
          <w:rFonts w:ascii="Arial" w:hAnsi="Arial" w:cs="Arial"/>
          <w:sz w:val="24"/>
          <w:szCs w:val="24"/>
        </w:rPr>
        <w:t xml:space="preserve">В области благоустройства территории поселения за 9 месяцев 2020 года  произведены следующие расходы: </w:t>
      </w:r>
    </w:p>
    <w:p w:rsidR="00260171" w:rsidRPr="009E4FD0" w:rsidRDefault="00260171" w:rsidP="0026017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4FD0">
        <w:rPr>
          <w:rFonts w:ascii="Arial" w:hAnsi="Arial" w:cs="Arial"/>
          <w:sz w:val="24"/>
          <w:szCs w:val="24"/>
        </w:rPr>
        <w:t xml:space="preserve">- на содержание дорог – </w:t>
      </w:r>
      <w:r w:rsidR="00DD2595" w:rsidRPr="009E4FD0">
        <w:rPr>
          <w:rFonts w:ascii="Arial" w:hAnsi="Arial" w:cs="Arial"/>
          <w:sz w:val="24"/>
          <w:szCs w:val="24"/>
        </w:rPr>
        <w:t xml:space="preserve">119,4 </w:t>
      </w:r>
      <w:r w:rsidRPr="009E4FD0">
        <w:rPr>
          <w:rFonts w:ascii="Arial" w:hAnsi="Arial" w:cs="Arial"/>
          <w:sz w:val="24"/>
          <w:szCs w:val="24"/>
        </w:rPr>
        <w:t>тыс. рублей;</w:t>
      </w:r>
    </w:p>
    <w:p w:rsidR="00260171" w:rsidRPr="009E4FD0" w:rsidRDefault="00260171" w:rsidP="0026017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4FD0">
        <w:rPr>
          <w:rFonts w:ascii="Arial" w:hAnsi="Arial" w:cs="Arial"/>
          <w:sz w:val="24"/>
          <w:szCs w:val="24"/>
        </w:rPr>
        <w:t xml:space="preserve">- за использование линии совместного подвеса и технологическое присоединение к электросетям – </w:t>
      </w:r>
      <w:r w:rsidR="00DD2595" w:rsidRPr="009E4FD0">
        <w:rPr>
          <w:rFonts w:ascii="Arial" w:hAnsi="Arial" w:cs="Arial"/>
          <w:sz w:val="24"/>
          <w:szCs w:val="24"/>
        </w:rPr>
        <w:t>6,8</w:t>
      </w:r>
      <w:r w:rsidRPr="009E4FD0">
        <w:rPr>
          <w:rFonts w:ascii="Arial" w:hAnsi="Arial" w:cs="Arial"/>
          <w:sz w:val="24"/>
          <w:szCs w:val="24"/>
        </w:rPr>
        <w:t xml:space="preserve"> тыс. рублей;</w:t>
      </w:r>
    </w:p>
    <w:p w:rsidR="00260171" w:rsidRPr="009E4FD0" w:rsidRDefault="00260171" w:rsidP="0026017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4FD0">
        <w:rPr>
          <w:rFonts w:ascii="Arial" w:hAnsi="Arial" w:cs="Arial"/>
          <w:sz w:val="24"/>
          <w:szCs w:val="24"/>
        </w:rPr>
        <w:t xml:space="preserve">- на оплату за электроэнергию уличного освещения – </w:t>
      </w:r>
      <w:r w:rsidR="00DD2595" w:rsidRPr="009E4FD0">
        <w:rPr>
          <w:rFonts w:ascii="Arial" w:hAnsi="Arial" w:cs="Arial"/>
          <w:sz w:val="24"/>
          <w:szCs w:val="24"/>
        </w:rPr>
        <w:t>268,3</w:t>
      </w:r>
      <w:r w:rsidRPr="009E4FD0">
        <w:rPr>
          <w:rFonts w:ascii="Arial" w:hAnsi="Arial" w:cs="Arial"/>
          <w:sz w:val="24"/>
          <w:szCs w:val="24"/>
        </w:rPr>
        <w:t xml:space="preserve"> тыс. рублей;</w:t>
      </w:r>
    </w:p>
    <w:p w:rsidR="00260171" w:rsidRPr="009E4FD0" w:rsidRDefault="00260171" w:rsidP="0026017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4FD0">
        <w:rPr>
          <w:rFonts w:ascii="Arial" w:hAnsi="Arial" w:cs="Arial"/>
          <w:sz w:val="24"/>
          <w:szCs w:val="24"/>
        </w:rPr>
        <w:t xml:space="preserve">-по прочему благоустройству- </w:t>
      </w:r>
      <w:r w:rsidR="00DD2595" w:rsidRPr="009E4FD0">
        <w:rPr>
          <w:rFonts w:ascii="Arial" w:hAnsi="Arial" w:cs="Arial"/>
          <w:sz w:val="24"/>
          <w:szCs w:val="24"/>
        </w:rPr>
        <w:t>458,4</w:t>
      </w:r>
      <w:r w:rsidRPr="009E4FD0">
        <w:rPr>
          <w:rFonts w:ascii="Arial" w:hAnsi="Arial" w:cs="Arial"/>
          <w:sz w:val="24"/>
          <w:szCs w:val="24"/>
        </w:rPr>
        <w:t xml:space="preserve"> тыс. руб</w:t>
      </w:r>
      <w:proofErr w:type="gramStart"/>
      <w:r w:rsidRPr="009E4FD0">
        <w:rPr>
          <w:rFonts w:ascii="Arial" w:hAnsi="Arial" w:cs="Arial"/>
          <w:sz w:val="24"/>
          <w:szCs w:val="24"/>
        </w:rPr>
        <w:t>..</w:t>
      </w:r>
      <w:proofErr w:type="gramEnd"/>
    </w:p>
    <w:p w:rsidR="00260171" w:rsidRPr="009E4FD0" w:rsidRDefault="00260171" w:rsidP="0026017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E4FD0">
        <w:rPr>
          <w:rFonts w:ascii="Arial" w:hAnsi="Arial" w:cs="Arial"/>
          <w:sz w:val="24"/>
          <w:szCs w:val="24"/>
        </w:rPr>
        <w:t xml:space="preserve">В 2021-2023 гг. планируются первоочередные работы по благоустройству, </w:t>
      </w:r>
      <w:proofErr w:type="gramStart"/>
      <w:r w:rsidRPr="009E4FD0">
        <w:rPr>
          <w:rFonts w:ascii="Arial" w:hAnsi="Arial" w:cs="Arial"/>
          <w:sz w:val="24"/>
          <w:szCs w:val="24"/>
        </w:rPr>
        <w:t>согласно перечня</w:t>
      </w:r>
      <w:proofErr w:type="gramEnd"/>
      <w:r w:rsidRPr="009E4FD0">
        <w:rPr>
          <w:rFonts w:ascii="Arial" w:hAnsi="Arial" w:cs="Arial"/>
          <w:sz w:val="24"/>
          <w:szCs w:val="24"/>
        </w:rPr>
        <w:t xml:space="preserve"> приоритетных для исполнения наказов жителей села.</w:t>
      </w:r>
    </w:p>
    <w:p w:rsidR="00260171" w:rsidRPr="009E4FD0" w:rsidRDefault="00260171" w:rsidP="00260171">
      <w:pPr>
        <w:ind w:firstLine="567"/>
        <w:jc w:val="center"/>
        <w:rPr>
          <w:rFonts w:ascii="Arial" w:hAnsi="Arial" w:cs="Arial"/>
          <w:b/>
          <w:u w:val="single"/>
        </w:rPr>
      </w:pPr>
    </w:p>
    <w:p w:rsidR="00260171" w:rsidRPr="009E4FD0" w:rsidRDefault="00260171" w:rsidP="003C7F3F">
      <w:pPr>
        <w:pStyle w:val="3"/>
        <w:jc w:val="center"/>
        <w:rPr>
          <w:rFonts w:ascii="Arial" w:hAnsi="Arial" w:cs="Arial"/>
          <w:b/>
          <w:sz w:val="24"/>
          <w:szCs w:val="24"/>
        </w:rPr>
      </w:pPr>
    </w:p>
    <w:p w:rsidR="007713B1" w:rsidRPr="009E4FD0" w:rsidRDefault="007713B1" w:rsidP="007713B1">
      <w:pPr>
        <w:spacing w:before="120" w:after="120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9E4FD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Потребительский рынок</w:t>
      </w:r>
      <w:r w:rsidRPr="009E4FD0"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</w:t>
      </w:r>
    </w:p>
    <w:p w:rsidR="007713B1" w:rsidRPr="009E4FD0" w:rsidRDefault="007713B1" w:rsidP="007713B1">
      <w:pPr>
        <w:tabs>
          <w:tab w:val="left" w:pos="0"/>
          <w:tab w:val="left" w:pos="42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E4FD0">
        <w:rPr>
          <w:rFonts w:ascii="Arial" w:hAnsi="Arial" w:cs="Arial"/>
          <w:bCs/>
          <w:sz w:val="24"/>
          <w:szCs w:val="24"/>
          <w:u w:val="single"/>
        </w:rPr>
        <w:t>Розничная торговля</w:t>
      </w:r>
      <w:r w:rsidRPr="009E4FD0">
        <w:rPr>
          <w:rFonts w:ascii="Arial" w:hAnsi="Arial" w:cs="Arial"/>
          <w:sz w:val="24"/>
          <w:szCs w:val="24"/>
        </w:rPr>
        <w:t> </w:t>
      </w:r>
    </w:p>
    <w:p w:rsidR="007713B1" w:rsidRPr="009E4FD0" w:rsidRDefault="007713B1" w:rsidP="007713B1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E4FD0">
        <w:rPr>
          <w:rFonts w:ascii="Arial" w:hAnsi="Arial" w:cs="Arial"/>
          <w:color w:val="000000" w:themeColor="text1"/>
          <w:sz w:val="24"/>
          <w:szCs w:val="24"/>
        </w:rPr>
        <w:t xml:space="preserve">Потребительский рынок Песчановского сельского поселения  представлен всеми необходимыми видами продукции и услуг. На территории  поселения обслуживают население 6 объектов  торговли, которые зарегистрированы  в установленном порядке,  торговая площадь составляет </w:t>
      </w:r>
      <w:r w:rsidR="008E65AB" w:rsidRPr="009E4FD0">
        <w:rPr>
          <w:rFonts w:ascii="Arial" w:hAnsi="Arial" w:cs="Arial"/>
          <w:color w:val="000000" w:themeColor="text1"/>
          <w:sz w:val="24"/>
          <w:szCs w:val="24"/>
        </w:rPr>
        <w:t>141,9</w:t>
      </w:r>
      <w:r w:rsidRPr="009E4FD0">
        <w:rPr>
          <w:rFonts w:ascii="Arial" w:hAnsi="Arial" w:cs="Arial"/>
          <w:color w:val="000000" w:themeColor="text1"/>
          <w:sz w:val="24"/>
          <w:szCs w:val="24"/>
        </w:rPr>
        <w:t xml:space="preserve"> кв.м.</w:t>
      </w:r>
    </w:p>
    <w:p w:rsidR="00260171" w:rsidRPr="009E4FD0" w:rsidRDefault="00260171" w:rsidP="003C7F3F">
      <w:pPr>
        <w:pStyle w:val="3"/>
        <w:jc w:val="center"/>
        <w:rPr>
          <w:rFonts w:ascii="Arial" w:hAnsi="Arial" w:cs="Arial"/>
          <w:b/>
          <w:sz w:val="24"/>
          <w:szCs w:val="24"/>
        </w:rPr>
      </w:pPr>
    </w:p>
    <w:p w:rsidR="008E65AB" w:rsidRPr="009E4FD0" w:rsidRDefault="008E65AB" w:rsidP="003C7F3F">
      <w:pPr>
        <w:pStyle w:val="3"/>
        <w:jc w:val="center"/>
        <w:rPr>
          <w:rFonts w:ascii="Arial" w:hAnsi="Arial" w:cs="Arial"/>
          <w:b/>
          <w:sz w:val="24"/>
          <w:szCs w:val="24"/>
        </w:rPr>
      </w:pPr>
    </w:p>
    <w:p w:rsidR="008E65AB" w:rsidRPr="009E4FD0" w:rsidRDefault="008E65AB" w:rsidP="003C7F3F">
      <w:pPr>
        <w:pStyle w:val="3"/>
        <w:jc w:val="center"/>
        <w:rPr>
          <w:rFonts w:ascii="Arial" w:hAnsi="Arial" w:cs="Arial"/>
          <w:b/>
          <w:sz w:val="24"/>
          <w:szCs w:val="24"/>
        </w:rPr>
      </w:pPr>
    </w:p>
    <w:p w:rsidR="008E65AB" w:rsidRDefault="008E65AB" w:rsidP="003C7F3F">
      <w:pPr>
        <w:pStyle w:val="3"/>
        <w:jc w:val="center"/>
        <w:rPr>
          <w:rFonts w:ascii="Arial" w:hAnsi="Arial" w:cs="Arial"/>
          <w:b/>
          <w:sz w:val="24"/>
          <w:szCs w:val="24"/>
        </w:rPr>
      </w:pPr>
    </w:p>
    <w:p w:rsidR="008E65AB" w:rsidRDefault="008E65AB" w:rsidP="003C7F3F">
      <w:pPr>
        <w:pStyle w:val="3"/>
        <w:jc w:val="center"/>
        <w:rPr>
          <w:rFonts w:ascii="Arial" w:hAnsi="Arial" w:cs="Arial"/>
          <w:b/>
          <w:sz w:val="24"/>
          <w:szCs w:val="24"/>
        </w:rPr>
      </w:pPr>
    </w:p>
    <w:p w:rsidR="003C7F3F" w:rsidRPr="003C7F3F" w:rsidRDefault="003C7F3F" w:rsidP="003C7F3F">
      <w:pPr>
        <w:pStyle w:val="3"/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Семейная политика</w:t>
      </w:r>
    </w:p>
    <w:p w:rsidR="003C7F3F" w:rsidRPr="003C7F3F" w:rsidRDefault="003C7F3F" w:rsidP="003C7F3F">
      <w:pPr>
        <w:jc w:val="center"/>
        <w:rPr>
          <w:rFonts w:ascii="Arial" w:hAnsi="Arial" w:cs="Arial"/>
          <w:b/>
          <w:sz w:val="24"/>
          <w:szCs w:val="24"/>
        </w:rPr>
      </w:pPr>
    </w:p>
    <w:p w:rsidR="003C7F3F" w:rsidRPr="003C7F3F" w:rsidRDefault="003C7F3F" w:rsidP="003C7F3F">
      <w:pPr>
        <w:pStyle w:val="3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   Главная задача по развитию семейной политики – социальное обслуживание и социальная поддержка семьи. Основными направлениями развития семейной политики являются вопросы профилактики безнадзорности и правонарушений несовершеннолетних. </w:t>
      </w:r>
    </w:p>
    <w:p w:rsidR="003C7F3F" w:rsidRPr="003C7F3F" w:rsidRDefault="003C7F3F" w:rsidP="003C7F3F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3C7F3F" w:rsidRPr="003C7F3F" w:rsidRDefault="003C7F3F" w:rsidP="003C7F3F">
      <w:pPr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Молодежная политика</w:t>
      </w:r>
    </w:p>
    <w:p w:rsidR="003C7F3F" w:rsidRPr="003C7F3F" w:rsidRDefault="003C7F3F" w:rsidP="003C7F3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C7F3F" w:rsidRPr="003C7F3F" w:rsidRDefault="003C7F3F" w:rsidP="003C7F3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Молодежная политика  в  сельском поселении направлена на создание условий для гражданского становления, духовно-нравственного и патриотического воспитания молодежи,  развитие художественного творчества молодежи,  правовую защиту и социальную адаптацию молодежи,  на развитие системы детского и молодежного отдыха, организацию  временной занятости подростков и молодежи, предоставление государственной поддержки в решении жилищных вопросов молодым семьям.</w:t>
      </w:r>
    </w:p>
    <w:p w:rsidR="003C7F3F" w:rsidRPr="003C7F3F" w:rsidRDefault="003C7F3F" w:rsidP="003C7F3F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3C7F3F">
        <w:rPr>
          <w:rFonts w:ascii="Arial" w:hAnsi="Arial" w:cs="Arial"/>
          <w:sz w:val="24"/>
          <w:szCs w:val="24"/>
        </w:rPr>
        <w:t>Улучшить демографическую ситуацию в Песчановском сельском поселении призвана</w:t>
      </w:r>
      <w:proofErr w:type="gramEnd"/>
      <w:r w:rsidRPr="003C7F3F">
        <w:rPr>
          <w:rFonts w:ascii="Arial" w:hAnsi="Arial" w:cs="Arial"/>
          <w:sz w:val="24"/>
          <w:szCs w:val="24"/>
        </w:rPr>
        <w:t xml:space="preserve"> целевая подпрограмма «Обеспечение жильем молодых семей», которая предусматривает создание системы государственной поддержки молодых семей, нуждающихся в улучшении жилищных условий в целях стимулирования положительных тенденций в демографической ситуации в поселении. </w:t>
      </w:r>
    </w:p>
    <w:p w:rsidR="008E65AB" w:rsidRDefault="008E65AB" w:rsidP="003C7F3F">
      <w:pPr>
        <w:jc w:val="center"/>
        <w:rPr>
          <w:rFonts w:ascii="Arial" w:hAnsi="Arial" w:cs="Arial"/>
          <w:b/>
          <w:sz w:val="24"/>
          <w:szCs w:val="24"/>
        </w:rPr>
      </w:pPr>
    </w:p>
    <w:p w:rsidR="003C7F3F" w:rsidRPr="003C7F3F" w:rsidRDefault="003C7F3F" w:rsidP="003C7F3F">
      <w:pPr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Физкультура и спорт</w:t>
      </w:r>
    </w:p>
    <w:p w:rsidR="003C7F3F" w:rsidRPr="003C7F3F" w:rsidRDefault="003C7F3F" w:rsidP="003C7F3F">
      <w:pPr>
        <w:jc w:val="center"/>
        <w:rPr>
          <w:rFonts w:ascii="Arial" w:hAnsi="Arial" w:cs="Arial"/>
          <w:b/>
          <w:sz w:val="24"/>
          <w:szCs w:val="24"/>
        </w:rPr>
      </w:pPr>
    </w:p>
    <w:p w:rsidR="003C7F3F" w:rsidRPr="003C7F3F" w:rsidRDefault="003C7F3F" w:rsidP="003C7F3F">
      <w:pPr>
        <w:pStyle w:val="3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Основной целью развития физкультуры и спорта является привлечение населения района к регулярным занятиям физической культурой и спортом, утверждение среди населения здорового образа жизни. </w:t>
      </w:r>
      <w:proofErr w:type="gramStart"/>
      <w:r w:rsidRPr="003C7F3F">
        <w:rPr>
          <w:rFonts w:ascii="Arial" w:hAnsi="Arial" w:cs="Arial"/>
          <w:sz w:val="24"/>
          <w:szCs w:val="24"/>
        </w:rPr>
        <w:t xml:space="preserve">Основной формой развития массового спортивного движения является проведение районных, участие в зональных, областных соревнованиях, что способствует вовлечению большего количества населения района в систематическое занятие физической культурой и спортом. </w:t>
      </w:r>
      <w:proofErr w:type="gramEnd"/>
    </w:p>
    <w:p w:rsidR="003C7F3F" w:rsidRPr="003C7F3F" w:rsidRDefault="003C7F3F" w:rsidP="003C7F3F">
      <w:pPr>
        <w:pStyle w:val="3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Важнейшими вопросами в поселении, являются вопросы оздоровления населения, профилактики правонарушений, борьбы с наркоманией и алкоголизмом, расширение форм активного досуга населения, успешного выступления спортсменов Песчановского  сельского поселения на чемпионатах, первенствах района, районных Спартакиадах.</w:t>
      </w:r>
    </w:p>
    <w:p w:rsidR="001A39C8" w:rsidRDefault="001A39C8" w:rsidP="003C7F3F">
      <w:pPr>
        <w:pStyle w:val="aa"/>
        <w:ind w:left="0" w:right="0" w:firstLine="0"/>
        <w:rPr>
          <w:rFonts w:ascii="Arial" w:hAnsi="Arial" w:cs="Arial"/>
          <w:sz w:val="24"/>
          <w:szCs w:val="24"/>
        </w:rPr>
      </w:pPr>
    </w:p>
    <w:p w:rsidR="009E4FD0" w:rsidRDefault="009E4FD0" w:rsidP="003C7F3F">
      <w:pPr>
        <w:pStyle w:val="aa"/>
        <w:ind w:left="0" w:right="0" w:firstLine="0"/>
        <w:rPr>
          <w:rFonts w:ascii="Arial" w:hAnsi="Arial" w:cs="Arial"/>
          <w:sz w:val="24"/>
          <w:szCs w:val="24"/>
        </w:rPr>
      </w:pPr>
    </w:p>
    <w:p w:rsidR="009E4FD0" w:rsidRDefault="009E4FD0" w:rsidP="003C7F3F">
      <w:pPr>
        <w:pStyle w:val="aa"/>
        <w:ind w:left="0" w:right="0" w:firstLine="0"/>
        <w:rPr>
          <w:rFonts w:ascii="Arial" w:hAnsi="Arial" w:cs="Arial"/>
          <w:sz w:val="24"/>
          <w:szCs w:val="24"/>
        </w:rPr>
      </w:pPr>
    </w:p>
    <w:p w:rsidR="009E4FD0" w:rsidRDefault="009E4FD0" w:rsidP="003C7F3F">
      <w:pPr>
        <w:pStyle w:val="aa"/>
        <w:ind w:left="0" w:right="0" w:firstLine="0"/>
        <w:rPr>
          <w:rFonts w:ascii="Arial" w:hAnsi="Arial" w:cs="Arial"/>
          <w:sz w:val="24"/>
          <w:szCs w:val="24"/>
        </w:rPr>
      </w:pPr>
    </w:p>
    <w:p w:rsidR="003C7F3F" w:rsidRPr="003C7F3F" w:rsidRDefault="001A39C8" w:rsidP="003C7F3F">
      <w:pPr>
        <w:pStyle w:val="aa"/>
        <w:ind w:left="0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C7F3F" w:rsidRPr="003C7F3F">
        <w:rPr>
          <w:rFonts w:ascii="Arial" w:hAnsi="Arial" w:cs="Arial"/>
          <w:sz w:val="24"/>
          <w:szCs w:val="24"/>
        </w:rPr>
        <w:t xml:space="preserve">Глава Песчановского </w:t>
      </w:r>
    </w:p>
    <w:p w:rsidR="00C64413" w:rsidRPr="003C7F3F" w:rsidRDefault="003C7F3F" w:rsidP="003C7F3F">
      <w:pPr>
        <w:pStyle w:val="aa"/>
        <w:ind w:left="0" w:right="0" w:firstLine="0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А.Д. Кеценко</w:t>
      </w:r>
    </w:p>
    <w:sectPr w:rsidR="00C64413" w:rsidRPr="003C7F3F" w:rsidSect="002C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6EB4"/>
    <w:multiLevelType w:val="multilevel"/>
    <w:tmpl w:val="962C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F0827"/>
    <w:rsid w:val="00037301"/>
    <w:rsid w:val="001A39C8"/>
    <w:rsid w:val="001C29CA"/>
    <w:rsid w:val="001F0827"/>
    <w:rsid w:val="00243016"/>
    <w:rsid w:val="00260171"/>
    <w:rsid w:val="002C3A66"/>
    <w:rsid w:val="003C70D9"/>
    <w:rsid w:val="003C7F3F"/>
    <w:rsid w:val="00400CBB"/>
    <w:rsid w:val="004230C1"/>
    <w:rsid w:val="00432C69"/>
    <w:rsid w:val="00487A3F"/>
    <w:rsid w:val="006875BA"/>
    <w:rsid w:val="006E177E"/>
    <w:rsid w:val="007713B1"/>
    <w:rsid w:val="008E65AB"/>
    <w:rsid w:val="009E4FD0"/>
    <w:rsid w:val="00A432BE"/>
    <w:rsid w:val="00A85F48"/>
    <w:rsid w:val="00A92D6E"/>
    <w:rsid w:val="00B76FEF"/>
    <w:rsid w:val="00B9285A"/>
    <w:rsid w:val="00BD364B"/>
    <w:rsid w:val="00BD574E"/>
    <w:rsid w:val="00C02529"/>
    <w:rsid w:val="00C51830"/>
    <w:rsid w:val="00C64413"/>
    <w:rsid w:val="00DD2595"/>
    <w:rsid w:val="00EE0D8E"/>
    <w:rsid w:val="00F7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2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4413"/>
    <w:pPr>
      <w:keepNext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1"/>
    <w:locked/>
    <w:rsid w:val="001F0827"/>
    <w:rPr>
      <w:rFonts w:ascii="Calibri" w:eastAsia="Calibri" w:hAnsi="Calibri" w:cs="Calibri"/>
      <w:sz w:val="24"/>
      <w:szCs w:val="24"/>
    </w:rPr>
  </w:style>
  <w:style w:type="paragraph" w:customStyle="1" w:styleId="11">
    <w:name w:val="Без интервала1"/>
    <w:link w:val="NoSpacingChar"/>
    <w:rsid w:val="001F0827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a3">
    <w:name w:val="Название Знак"/>
    <w:link w:val="a4"/>
    <w:locked/>
    <w:rsid w:val="00432C69"/>
    <w:rPr>
      <w:sz w:val="28"/>
      <w:szCs w:val="28"/>
      <w:lang w:eastAsia="ru-RU"/>
    </w:rPr>
  </w:style>
  <w:style w:type="paragraph" w:styleId="a4">
    <w:name w:val="Title"/>
    <w:basedOn w:val="a"/>
    <w:link w:val="a3"/>
    <w:qFormat/>
    <w:rsid w:val="00432C69"/>
    <w:pPr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2">
    <w:name w:val="Название Знак1"/>
    <w:basedOn w:val="a0"/>
    <w:link w:val="a4"/>
    <w:uiPriority w:val="10"/>
    <w:rsid w:val="00432C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rmal (Web)"/>
    <w:basedOn w:val="a"/>
    <w:rsid w:val="00432C6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64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C64413"/>
    <w:pPr>
      <w:jc w:val="center"/>
    </w:pPr>
    <w:rPr>
      <w:rFonts w:eastAsia="Times New Roman"/>
      <w:b/>
      <w:bCs/>
      <w:sz w:val="32"/>
      <w:szCs w:val="24"/>
    </w:rPr>
  </w:style>
  <w:style w:type="character" w:customStyle="1" w:styleId="a7">
    <w:name w:val="Основной текст Знак"/>
    <w:basedOn w:val="a0"/>
    <w:link w:val="a6"/>
    <w:rsid w:val="00C6441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ody Text Indent"/>
    <w:basedOn w:val="a"/>
    <w:link w:val="a9"/>
    <w:rsid w:val="00C64413"/>
    <w:pPr>
      <w:widowControl w:val="0"/>
      <w:snapToGrid w:val="0"/>
      <w:spacing w:line="280" w:lineRule="exact"/>
      <w:ind w:firstLine="700"/>
      <w:jc w:val="both"/>
    </w:pPr>
    <w:rPr>
      <w:rFonts w:eastAsia="Times New Roman"/>
      <w:sz w:val="28"/>
    </w:rPr>
  </w:style>
  <w:style w:type="character" w:customStyle="1" w:styleId="a9">
    <w:name w:val="Основной текст с отступом Знак"/>
    <w:basedOn w:val="a0"/>
    <w:link w:val="a8"/>
    <w:rsid w:val="00C64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C64413"/>
    <w:pPr>
      <w:jc w:val="both"/>
    </w:pPr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C64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C64413"/>
    <w:pPr>
      <w:ind w:left="284" w:right="113" w:firstLine="851"/>
    </w:pPr>
    <w:rPr>
      <w:rFonts w:eastAsia="Times New Roman"/>
      <w:sz w:val="28"/>
    </w:rPr>
  </w:style>
  <w:style w:type="paragraph" w:customStyle="1" w:styleId="ConsNonformat">
    <w:name w:val="ConsNonformat"/>
    <w:rsid w:val="00C64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C64413"/>
    <w:pPr>
      <w:widowControl w:val="0"/>
      <w:spacing w:line="360" w:lineRule="auto"/>
      <w:ind w:firstLine="709"/>
      <w:jc w:val="both"/>
    </w:pPr>
    <w:rPr>
      <w:rFonts w:eastAsia="Times New Roman"/>
      <w:color w:val="000000"/>
      <w:sz w:val="26"/>
    </w:rPr>
  </w:style>
  <w:style w:type="paragraph" w:customStyle="1" w:styleId="ConsPlusTitle">
    <w:name w:val="ConsPlusTitle"/>
    <w:rsid w:val="00C644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6C40-AD12-4CFA-AE22-AEFC9706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19</cp:revision>
  <cp:lastPrinted>2020-05-07T07:13:00Z</cp:lastPrinted>
  <dcterms:created xsi:type="dcterms:W3CDTF">2018-12-12T10:34:00Z</dcterms:created>
  <dcterms:modified xsi:type="dcterms:W3CDTF">2020-12-08T06:17:00Z</dcterms:modified>
</cp:coreProperties>
</file>