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9B" w:rsidRPr="003C7F3F" w:rsidRDefault="00AF7E9B" w:rsidP="00AF7E9B">
      <w:pPr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ПОСТАНОВЛЕНИЕ</w:t>
      </w:r>
    </w:p>
    <w:p w:rsidR="00AF7E9B" w:rsidRPr="003C7F3F" w:rsidRDefault="00AF7E9B" w:rsidP="00AF7E9B">
      <w:pPr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АДМИНИСТРАЦИИ ПЕСЧАНОВСКОГО СЕЛЬСКОГО ПОСЕЛЕНИЯ</w:t>
      </w:r>
    </w:p>
    <w:p w:rsidR="00AF7E9B" w:rsidRPr="003C7F3F" w:rsidRDefault="00AF7E9B" w:rsidP="00AF7E9B">
      <w:pPr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СЕРАФИМОВИЧСКОГО МУНИЦИПАЛЬНОГО РАЙОНА</w:t>
      </w:r>
    </w:p>
    <w:p w:rsidR="00AF7E9B" w:rsidRPr="003C7F3F" w:rsidRDefault="00AF7E9B" w:rsidP="00AF7E9B">
      <w:pPr>
        <w:jc w:val="center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AF7E9B" w:rsidRPr="003C7F3F" w:rsidRDefault="00AF7E9B" w:rsidP="00AF7E9B">
      <w:pPr>
        <w:jc w:val="center"/>
        <w:rPr>
          <w:rFonts w:ascii="Arial" w:hAnsi="Arial" w:cs="Arial"/>
          <w:i/>
          <w:sz w:val="24"/>
          <w:szCs w:val="24"/>
        </w:rPr>
      </w:pPr>
      <w:r w:rsidRPr="003C7F3F">
        <w:rPr>
          <w:rFonts w:ascii="Arial" w:hAnsi="Arial" w:cs="Arial"/>
          <w:i/>
          <w:sz w:val="24"/>
          <w:szCs w:val="24"/>
        </w:rPr>
        <w:t xml:space="preserve">403462  х. Песчаный, Серафимовичский р-н, </w:t>
      </w:r>
      <w:proofErr w:type="gramStart"/>
      <w:r w:rsidRPr="003C7F3F">
        <w:rPr>
          <w:rFonts w:ascii="Arial" w:hAnsi="Arial" w:cs="Arial"/>
          <w:i/>
          <w:sz w:val="24"/>
          <w:szCs w:val="24"/>
        </w:rPr>
        <w:t>Волгоградская</w:t>
      </w:r>
      <w:proofErr w:type="gramEnd"/>
      <w:r w:rsidRPr="003C7F3F">
        <w:rPr>
          <w:rFonts w:ascii="Arial" w:hAnsi="Arial" w:cs="Arial"/>
          <w:i/>
          <w:sz w:val="24"/>
          <w:szCs w:val="24"/>
        </w:rPr>
        <w:t xml:space="preserve"> обл.,  ул. Центральная  66</w:t>
      </w:r>
    </w:p>
    <w:p w:rsidR="00AF7E9B" w:rsidRPr="003C7F3F" w:rsidRDefault="00AF7E9B" w:rsidP="00AF7E9B">
      <w:pPr>
        <w:pBdr>
          <w:bottom w:val="single" w:sz="24" w:space="1" w:color="000000"/>
        </w:pBdr>
        <w:jc w:val="center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AF7E9B" w:rsidRPr="003C7F3F" w:rsidRDefault="00AF7E9B" w:rsidP="00AF7E9B">
      <w:pPr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     </w:t>
      </w:r>
    </w:p>
    <w:p w:rsidR="00AF7E9B" w:rsidRPr="003C7F3F" w:rsidRDefault="00AF7E9B" w:rsidP="00AF7E9B">
      <w:pPr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                № </w:t>
      </w:r>
      <w:r>
        <w:rPr>
          <w:rFonts w:ascii="Arial" w:hAnsi="Arial" w:cs="Arial"/>
          <w:sz w:val="24"/>
          <w:szCs w:val="24"/>
        </w:rPr>
        <w:t>40</w:t>
      </w:r>
      <w:r w:rsidRPr="003C7F3F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09 ноября   2022</w:t>
      </w:r>
      <w:r w:rsidRPr="003C7F3F">
        <w:rPr>
          <w:rFonts w:ascii="Arial" w:hAnsi="Arial" w:cs="Arial"/>
          <w:sz w:val="24"/>
          <w:szCs w:val="24"/>
        </w:rPr>
        <w:t xml:space="preserve"> г </w:t>
      </w:r>
    </w:p>
    <w:p w:rsidR="00AF7E9B" w:rsidRPr="003C7F3F" w:rsidRDefault="00AF7E9B" w:rsidP="00AF7E9B">
      <w:pPr>
        <w:ind w:right="355"/>
        <w:textAlignment w:val="top"/>
        <w:rPr>
          <w:rFonts w:ascii="Arial" w:hAnsi="Arial" w:cs="Arial"/>
          <w:b/>
          <w:sz w:val="24"/>
          <w:szCs w:val="24"/>
        </w:rPr>
      </w:pPr>
    </w:p>
    <w:p w:rsidR="00AF7E9B" w:rsidRPr="003C7F3F" w:rsidRDefault="00AF7E9B" w:rsidP="00AF7E9B">
      <w:pPr>
        <w:ind w:right="355"/>
        <w:jc w:val="center"/>
        <w:textAlignment w:val="top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 xml:space="preserve">"Об </w:t>
      </w:r>
      <w:r>
        <w:rPr>
          <w:rFonts w:ascii="Arial" w:hAnsi="Arial" w:cs="Arial"/>
          <w:b/>
          <w:sz w:val="24"/>
          <w:szCs w:val="24"/>
        </w:rPr>
        <w:t>одобрении</w:t>
      </w:r>
      <w:r w:rsidRPr="003C7F3F">
        <w:rPr>
          <w:rFonts w:ascii="Arial" w:hAnsi="Arial" w:cs="Arial"/>
          <w:b/>
          <w:sz w:val="24"/>
          <w:szCs w:val="24"/>
        </w:rPr>
        <w:t xml:space="preserve"> прогноза социально- экономического развития</w:t>
      </w:r>
    </w:p>
    <w:p w:rsidR="00AF7E9B" w:rsidRPr="003C7F3F" w:rsidRDefault="00AF7E9B" w:rsidP="00AF7E9B">
      <w:pPr>
        <w:ind w:right="355"/>
        <w:jc w:val="center"/>
        <w:textAlignment w:val="top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Песчановского сельского поселения</w:t>
      </w:r>
    </w:p>
    <w:p w:rsidR="00AF7E9B" w:rsidRPr="003C7F3F" w:rsidRDefault="00AF7E9B" w:rsidP="00AF7E9B">
      <w:pPr>
        <w:ind w:right="355"/>
        <w:jc w:val="center"/>
        <w:textAlignment w:val="top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Серафимовичского муниципального района Волгоградской области</w:t>
      </w:r>
    </w:p>
    <w:p w:rsidR="00AF7E9B" w:rsidRPr="003C7F3F" w:rsidRDefault="00AF7E9B" w:rsidP="00AF7E9B">
      <w:pPr>
        <w:ind w:right="355"/>
        <w:jc w:val="center"/>
        <w:textAlignment w:val="top"/>
        <w:rPr>
          <w:rFonts w:ascii="Arial" w:hAnsi="Arial" w:cs="Arial"/>
          <w:b/>
          <w:sz w:val="24"/>
          <w:szCs w:val="24"/>
        </w:rPr>
      </w:pPr>
      <w:r w:rsidRPr="003C7F3F">
        <w:rPr>
          <w:rFonts w:ascii="Arial" w:hAnsi="Arial" w:cs="Arial"/>
          <w:b/>
          <w:sz w:val="24"/>
          <w:szCs w:val="24"/>
        </w:rPr>
        <w:t>на 202</w:t>
      </w:r>
      <w:r>
        <w:rPr>
          <w:rFonts w:ascii="Arial" w:hAnsi="Arial" w:cs="Arial"/>
          <w:b/>
          <w:sz w:val="24"/>
          <w:szCs w:val="24"/>
        </w:rPr>
        <w:t>3</w:t>
      </w:r>
      <w:r w:rsidRPr="003C7F3F">
        <w:rPr>
          <w:rFonts w:ascii="Arial" w:hAnsi="Arial" w:cs="Arial"/>
          <w:b/>
          <w:sz w:val="24"/>
          <w:szCs w:val="24"/>
        </w:rPr>
        <w:t xml:space="preserve"> год и на плановый период  202</w:t>
      </w:r>
      <w:r>
        <w:rPr>
          <w:rFonts w:ascii="Arial" w:hAnsi="Arial" w:cs="Arial"/>
          <w:b/>
          <w:sz w:val="24"/>
          <w:szCs w:val="24"/>
        </w:rPr>
        <w:t>4</w:t>
      </w:r>
      <w:r w:rsidRPr="003C7F3F">
        <w:rPr>
          <w:rFonts w:ascii="Arial" w:hAnsi="Arial" w:cs="Arial"/>
          <w:b/>
          <w:sz w:val="24"/>
          <w:szCs w:val="24"/>
        </w:rPr>
        <w:t xml:space="preserve"> и 202</w:t>
      </w:r>
      <w:r>
        <w:rPr>
          <w:rFonts w:ascii="Arial" w:hAnsi="Arial" w:cs="Arial"/>
          <w:b/>
          <w:sz w:val="24"/>
          <w:szCs w:val="24"/>
        </w:rPr>
        <w:t xml:space="preserve">5 </w:t>
      </w:r>
      <w:r w:rsidRPr="003C7F3F">
        <w:rPr>
          <w:rFonts w:ascii="Arial" w:hAnsi="Arial" w:cs="Arial"/>
          <w:b/>
          <w:sz w:val="24"/>
          <w:szCs w:val="24"/>
        </w:rPr>
        <w:t>годов"</w:t>
      </w:r>
    </w:p>
    <w:p w:rsidR="00AF7E9B" w:rsidRDefault="00AF7E9B" w:rsidP="00AF7E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AF7E9B" w:rsidRPr="003C7F3F" w:rsidRDefault="00AF7E9B" w:rsidP="00AF7E9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AF7E9B" w:rsidRPr="003C7F3F" w:rsidRDefault="00AF7E9B" w:rsidP="00AF7E9B">
      <w:pPr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        На основании статьи 173 Бюджетного кодекса Российской Федерации, Положения о  бюджетном процессе в Песчановском  сельском поселении, утвержденным решением Совета Песчановского  сельского поселения от 11.11.2015 №21 администрация Песчановского сельского поселения Серафимовичского муниципального района Волгоградской области </w:t>
      </w:r>
    </w:p>
    <w:p w:rsidR="00AF7E9B" w:rsidRPr="003C7F3F" w:rsidRDefault="00AF7E9B" w:rsidP="00AF7E9B">
      <w:pPr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ПОСТАНОВЛЯЕТ</w:t>
      </w:r>
    </w:p>
    <w:p w:rsidR="00AF7E9B" w:rsidRPr="003C7F3F" w:rsidRDefault="00AF7E9B" w:rsidP="00AF7E9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1. Утвердить прогноз социально-экономического развития Песчановского сельского поселения </w:t>
      </w:r>
      <w:r>
        <w:rPr>
          <w:rFonts w:ascii="Arial" w:hAnsi="Arial" w:cs="Arial"/>
          <w:sz w:val="24"/>
          <w:szCs w:val="24"/>
        </w:rPr>
        <w:t>на 2023</w:t>
      </w:r>
      <w:r w:rsidRPr="00D838C3">
        <w:rPr>
          <w:rFonts w:ascii="Arial" w:hAnsi="Arial" w:cs="Arial"/>
          <w:sz w:val="24"/>
          <w:szCs w:val="24"/>
        </w:rPr>
        <w:t xml:space="preserve"> год и на плановый период  202</w:t>
      </w:r>
      <w:r>
        <w:rPr>
          <w:rFonts w:ascii="Arial" w:hAnsi="Arial" w:cs="Arial"/>
          <w:sz w:val="24"/>
          <w:szCs w:val="24"/>
        </w:rPr>
        <w:t>4</w:t>
      </w:r>
      <w:r w:rsidRPr="00D838C3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D838C3">
        <w:rPr>
          <w:rFonts w:ascii="Arial" w:hAnsi="Arial" w:cs="Arial"/>
          <w:sz w:val="24"/>
          <w:szCs w:val="24"/>
        </w:rPr>
        <w:t xml:space="preserve"> годов</w:t>
      </w:r>
      <w:r w:rsidRPr="003C7F3F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AF7E9B" w:rsidRPr="003C7F3F" w:rsidRDefault="00AF7E9B" w:rsidP="00AF7E9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3C7F3F">
        <w:rPr>
          <w:rFonts w:ascii="Arial" w:hAnsi="Arial" w:cs="Arial"/>
          <w:sz w:val="24"/>
          <w:szCs w:val="24"/>
        </w:rPr>
        <w:t>Контроль за</w:t>
      </w:r>
      <w:proofErr w:type="gramEnd"/>
      <w:r w:rsidRPr="003C7F3F">
        <w:rPr>
          <w:rFonts w:ascii="Arial" w:hAnsi="Arial" w:cs="Arial"/>
          <w:sz w:val="24"/>
          <w:szCs w:val="24"/>
        </w:rPr>
        <w:t xml:space="preserve"> выполнением данного постановления оставляю   за собой.</w:t>
      </w:r>
    </w:p>
    <w:p w:rsidR="00AF7E9B" w:rsidRPr="003C7F3F" w:rsidRDefault="00AF7E9B" w:rsidP="00AF7E9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3. Настоящее постановление  подлежит  официальному обнародованию.    </w:t>
      </w:r>
    </w:p>
    <w:p w:rsidR="00AF7E9B" w:rsidRPr="003C7F3F" w:rsidRDefault="00AF7E9B" w:rsidP="00AF7E9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> </w:t>
      </w:r>
    </w:p>
    <w:p w:rsidR="00AF7E9B" w:rsidRPr="003C7F3F" w:rsidRDefault="00AF7E9B" w:rsidP="00AF7E9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Глава Песчановского   </w:t>
      </w:r>
    </w:p>
    <w:p w:rsidR="00AF7E9B" w:rsidRPr="003C7F3F" w:rsidRDefault="00AF7E9B" w:rsidP="00AF7E9B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C7F3F">
        <w:rPr>
          <w:rFonts w:ascii="Arial" w:hAnsi="Arial" w:cs="Arial"/>
          <w:sz w:val="24"/>
          <w:szCs w:val="24"/>
        </w:rPr>
        <w:t xml:space="preserve">сельского поселения:                                          А.Д. </w:t>
      </w:r>
      <w:proofErr w:type="spellStart"/>
      <w:r w:rsidRPr="003C7F3F">
        <w:rPr>
          <w:rFonts w:ascii="Arial" w:hAnsi="Arial" w:cs="Arial"/>
          <w:sz w:val="24"/>
          <w:szCs w:val="24"/>
        </w:rPr>
        <w:t>Кеценко</w:t>
      </w:r>
      <w:proofErr w:type="spellEnd"/>
    </w:p>
    <w:p w:rsidR="00AF7E9B" w:rsidRDefault="00AF7E9B" w:rsidP="00AF7E9B">
      <w:pPr>
        <w:pStyle w:val="1"/>
        <w:jc w:val="center"/>
        <w:rPr>
          <w:b/>
          <w:sz w:val="40"/>
          <w:szCs w:val="40"/>
        </w:rPr>
      </w:pPr>
    </w:p>
    <w:p w:rsidR="00AF7E9B" w:rsidRDefault="00AF7E9B" w:rsidP="00AF7E9B"/>
    <w:p w:rsidR="00AF7E9B" w:rsidRPr="00AF7E9B" w:rsidRDefault="00AF7E9B" w:rsidP="00AF7E9B"/>
    <w:p w:rsidR="00AF7E9B" w:rsidRDefault="00AF7E9B" w:rsidP="00AF7E9B">
      <w:pPr>
        <w:pStyle w:val="1"/>
        <w:jc w:val="center"/>
        <w:rPr>
          <w:b/>
          <w:sz w:val="40"/>
          <w:szCs w:val="40"/>
        </w:rPr>
      </w:pPr>
    </w:p>
    <w:p w:rsidR="00AF7E9B" w:rsidRDefault="00AF7E9B" w:rsidP="00AF7E9B"/>
    <w:p w:rsidR="00AF7E9B" w:rsidRDefault="00AF7E9B" w:rsidP="00AF7E9B"/>
    <w:p w:rsidR="00AF7E9B" w:rsidRPr="00AF7E9B" w:rsidRDefault="00AF7E9B" w:rsidP="00AF7E9B"/>
    <w:p w:rsidR="00AF7E9B" w:rsidRDefault="00AF7E9B" w:rsidP="00AF7E9B">
      <w:pPr>
        <w:pStyle w:val="1"/>
        <w:jc w:val="center"/>
        <w:rPr>
          <w:b/>
          <w:sz w:val="40"/>
          <w:szCs w:val="40"/>
        </w:rPr>
      </w:pPr>
    </w:p>
    <w:p w:rsidR="00AF7E9B" w:rsidRDefault="00AF7E9B" w:rsidP="00AF7E9B">
      <w:pPr>
        <w:pStyle w:val="1"/>
        <w:jc w:val="center"/>
        <w:rPr>
          <w:b/>
          <w:sz w:val="40"/>
          <w:szCs w:val="40"/>
        </w:rPr>
      </w:pPr>
    </w:p>
    <w:p w:rsidR="00AF7E9B" w:rsidRDefault="00AF7E9B" w:rsidP="00AF7E9B">
      <w:pPr>
        <w:pStyle w:val="1"/>
        <w:jc w:val="center"/>
        <w:rPr>
          <w:b/>
          <w:sz w:val="40"/>
          <w:szCs w:val="40"/>
        </w:rPr>
      </w:pPr>
    </w:p>
    <w:p w:rsidR="00AF7E9B" w:rsidRDefault="00AF7E9B" w:rsidP="00AF7E9B">
      <w:pPr>
        <w:pStyle w:val="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ПРОГНОЗ</w:t>
      </w:r>
    </w:p>
    <w:p w:rsidR="00AF7E9B" w:rsidRDefault="00AF7E9B" w:rsidP="00AF7E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социально-экономического развития </w:t>
      </w:r>
    </w:p>
    <w:p w:rsidR="00AF7E9B" w:rsidRDefault="00AF7E9B" w:rsidP="00AF7E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Песчановского сельского поселения</w:t>
      </w:r>
    </w:p>
    <w:p w:rsidR="00AF7E9B" w:rsidRDefault="00AF7E9B" w:rsidP="00AF7E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Серафимовичского  района  Волгоградской области</w:t>
      </w:r>
    </w:p>
    <w:p w:rsidR="00AF7E9B" w:rsidRDefault="00AF7E9B" w:rsidP="00AF7E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на 2023-2025 годы</w:t>
      </w:r>
    </w:p>
    <w:p w:rsidR="00AF7E9B" w:rsidRDefault="00AF7E9B" w:rsidP="00AF7E9B">
      <w:pPr>
        <w:jc w:val="center"/>
        <w:rPr>
          <w:b/>
          <w:sz w:val="28"/>
        </w:rPr>
      </w:pPr>
    </w:p>
    <w:p w:rsidR="00AF7E9B" w:rsidRPr="00496161" w:rsidRDefault="00AF7E9B" w:rsidP="00AF7E9B">
      <w:pPr>
        <w:pStyle w:val="a8"/>
        <w:spacing w:after="0"/>
        <w:ind w:left="284" w:firstLine="720"/>
        <w:jc w:val="both"/>
        <w:rPr>
          <w:sz w:val="28"/>
          <w:szCs w:val="28"/>
        </w:rPr>
      </w:pPr>
      <w:r w:rsidRPr="00496161">
        <w:rPr>
          <w:sz w:val="28"/>
          <w:szCs w:val="28"/>
        </w:rPr>
        <w:t>В основу прогноза социально-экономического развития</w:t>
      </w:r>
      <w:r w:rsidRPr="004961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Песчановского</w:t>
      </w:r>
      <w:r w:rsidRPr="00496161">
        <w:rPr>
          <w:color w:val="000000"/>
          <w:sz w:val="28"/>
          <w:szCs w:val="28"/>
        </w:rPr>
        <w:t xml:space="preserve"> сельского поселения</w:t>
      </w:r>
      <w:r w:rsidRPr="00496161">
        <w:rPr>
          <w:sz w:val="28"/>
          <w:szCs w:val="28"/>
        </w:rPr>
        <w:t xml:space="preserve"> положены:</w:t>
      </w:r>
    </w:p>
    <w:p w:rsidR="00AF7E9B" w:rsidRPr="00496161" w:rsidRDefault="00AF7E9B" w:rsidP="00AF7E9B">
      <w:pPr>
        <w:pStyle w:val="a8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96161">
        <w:rPr>
          <w:sz w:val="28"/>
          <w:szCs w:val="28"/>
        </w:rPr>
        <w:t>основные задачи функционирования хозяйственного комплекса поселения, определяемые необходимостью последовательного повышения уровня жизни населения за счет вовлечения резервов роста налогооблагаемой базы реального сектора экономики;</w:t>
      </w:r>
    </w:p>
    <w:p w:rsidR="00AF7E9B" w:rsidRPr="00496161" w:rsidRDefault="00AF7E9B" w:rsidP="00AF7E9B">
      <w:pPr>
        <w:pStyle w:val="a8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96161">
        <w:rPr>
          <w:sz w:val="28"/>
          <w:szCs w:val="28"/>
        </w:rPr>
        <w:t>итоги и перспективы развития отраслей экономики поселения;</w:t>
      </w:r>
    </w:p>
    <w:p w:rsidR="00AF7E9B" w:rsidRPr="00496161" w:rsidRDefault="00AF7E9B" w:rsidP="00AF7E9B">
      <w:pPr>
        <w:pStyle w:val="a8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496161">
        <w:rPr>
          <w:sz w:val="28"/>
          <w:szCs w:val="28"/>
        </w:rPr>
        <w:t>оценка развития экономики поселения в 20</w:t>
      </w:r>
      <w:r>
        <w:rPr>
          <w:sz w:val="28"/>
          <w:szCs w:val="28"/>
        </w:rPr>
        <w:t>21</w:t>
      </w:r>
      <w:r w:rsidRPr="00496161">
        <w:rPr>
          <w:sz w:val="28"/>
          <w:szCs w:val="28"/>
        </w:rPr>
        <w:t xml:space="preserve"> году.</w:t>
      </w:r>
    </w:p>
    <w:p w:rsidR="00AF7E9B" w:rsidRDefault="00AF7E9B" w:rsidP="00AF7E9B">
      <w:pPr>
        <w:pStyle w:val="3"/>
        <w:jc w:val="left"/>
        <w:rPr>
          <w:b/>
        </w:rPr>
      </w:pPr>
    </w:p>
    <w:p w:rsidR="00AF7E9B" w:rsidRPr="00B04538" w:rsidRDefault="00AF7E9B" w:rsidP="00AF7E9B">
      <w:pPr>
        <w:ind w:firstLine="567"/>
        <w:jc w:val="both"/>
        <w:rPr>
          <w:sz w:val="28"/>
          <w:szCs w:val="28"/>
        </w:rPr>
      </w:pPr>
      <w:r w:rsidRPr="00B04538">
        <w:rPr>
          <w:sz w:val="28"/>
          <w:szCs w:val="28"/>
        </w:rPr>
        <w:t>Цели и задачи</w:t>
      </w:r>
    </w:p>
    <w:p w:rsidR="00AF7E9B" w:rsidRPr="00B04538" w:rsidRDefault="00AF7E9B" w:rsidP="00AF7E9B">
      <w:pPr>
        <w:ind w:firstLine="567"/>
        <w:jc w:val="both"/>
        <w:rPr>
          <w:sz w:val="28"/>
          <w:szCs w:val="28"/>
        </w:rPr>
      </w:pPr>
      <w:r w:rsidRPr="00B04538">
        <w:rPr>
          <w:sz w:val="28"/>
          <w:szCs w:val="28"/>
        </w:rPr>
        <w:t>Основной целью социально-экономического развития сельского поселения является улучшение качества жизни населения. Этот процесс имеет три важнейшие составляющие:</w:t>
      </w:r>
    </w:p>
    <w:p w:rsidR="00AF7E9B" w:rsidRPr="00B04538" w:rsidRDefault="00AF7E9B" w:rsidP="00AF7E9B">
      <w:pPr>
        <w:ind w:firstLine="567"/>
        <w:jc w:val="both"/>
        <w:rPr>
          <w:sz w:val="28"/>
          <w:szCs w:val="28"/>
        </w:rPr>
      </w:pPr>
      <w:r w:rsidRPr="00B04538">
        <w:rPr>
          <w:sz w:val="28"/>
          <w:szCs w:val="28"/>
        </w:rPr>
        <w:t>-повышение доходов, улучшению здоровья населения, повышение уровня его образования и обеспечение безопасности;</w:t>
      </w:r>
    </w:p>
    <w:p w:rsidR="00AF7E9B" w:rsidRPr="00B04538" w:rsidRDefault="00AF7E9B" w:rsidP="00AF7E9B">
      <w:pPr>
        <w:ind w:firstLine="567"/>
        <w:jc w:val="both"/>
        <w:rPr>
          <w:sz w:val="28"/>
          <w:szCs w:val="28"/>
        </w:rPr>
      </w:pPr>
      <w:r w:rsidRPr="00B04538">
        <w:rPr>
          <w:sz w:val="28"/>
          <w:szCs w:val="28"/>
        </w:rPr>
        <w:t>- создание условий, способствующих росту самоуважения людей;</w:t>
      </w:r>
    </w:p>
    <w:p w:rsidR="00AF7E9B" w:rsidRPr="00B04538" w:rsidRDefault="00AF7E9B" w:rsidP="00AF7E9B">
      <w:pPr>
        <w:ind w:firstLine="567"/>
        <w:jc w:val="both"/>
        <w:rPr>
          <w:sz w:val="28"/>
          <w:szCs w:val="28"/>
        </w:rPr>
      </w:pPr>
      <w:r w:rsidRPr="00B04538">
        <w:rPr>
          <w:sz w:val="28"/>
          <w:szCs w:val="28"/>
        </w:rPr>
        <w:t>- увеличение степени личной свободы, в т.ч. экономической.</w:t>
      </w:r>
    </w:p>
    <w:p w:rsidR="00AF7E9B" w:rsidRPr="00B04538" w:rsidRDefault="00AF7E9B" w:rsidP="00AF7E9B">
      <w:pPr>
        <w:ind w:firstLine="567"/>
        <w:jc w:val="both"/>
        <w:rPr>
          <w:sz w:val="28"/>
          <w:szCs w:val="28"/>
        </w:rPr>
      </w:pPr>
      <w:r w:rsidRPr="00B04538">
        <w:rPr>
          <w:sz w:val="28"/>
          <w:szCs w:val="28"/>
        </w:rPr>
        <w:t>Цели и задачи прогноза на местном уровне ограничиваются, в основном, вопросами стабилизации и обеспечения устойчивого развития экономической базы, выполнения бюджетом поселения обязательств по содержанию объектов социальной сферы и муниципального хозяйства, решением наиболее острых первоочередных социальных вопросов и наказов, поступающих к главе поселения.</w:t>
      </w:r>
    </w:p>
    <w:p w:rsidR="00AF7E9B" w:rsidRDefault="00AF7E9B" w:rsidP="00AF7E9B">
      <w:pPr>
        <w:pStyle w:val="3"/>
        <w:jc w:val="center"/>
        <w:rPr>
          <w:b/>
        </w:rPr>
      </w:pPr>
    </w:p>
    <w:p w:rsidR="00AF7E9B" w:rsidRDefault="00AF7E9B" w:rsidP="00AF7E9B">
      <w:pPr>
        <w:pStyle w:val="3"/>
        <w:jc w:val="center"/>
        <w:rPr>
          <w:b/>
        </w:rPr>
      </w:pPr>
      <w:r>
        <w:rPr>
          <w:b/>
        </w:rPr>
        <w:t>Сельское хозяйство</w:t>
      </w:r>
    </w:p>
    <w:p w:rsidR="00AF7E9B" w:rsidRPr="00D00FBC" w:rsidRDefault="00AF7E9B" w:rsidP="00AF7E9B">
      <w:pPr>
        <w:pStyle w:val="3"/>
        <w:rPr>
          <w:szCs w:val="28"/>
        </w:rPr>
      </w:pPr>
      <w:r w:rsidRPr="00D00FBC">
        <w:rPr>
          <w:b/>
          <w:szCs w:val="28"/>
        </w:rPr>
        <w:t xml:space="preserve">          </w:t>
      </w:r>
      <w:r w:rsidRPr="00D00FBC">
        <w:rPr>
          <w:szCs w:val="28"/>
        </w:rPr>
        <w:t xml:space="preserve">   </w:t>
      </w:r>
    </w:p>
    <w:p w:rsidR="00AF7E9B" w:rsidRPr="00D00FBC" w:rsidRDefault="00AF7E9B" w:rsidP="00AF7E9B">
      <w:pPr>
        <w:pStyle w:val="3"/>
        <w:ind w:firstLine="708"/>
        <w:rPr>
          <w:szCs w:val="28"/>
        </w:rPr>
      </w:pPr>
      <w:r w:rsidRPr="00D00FBC">
        <w:rPr>
          <w:szCs w:val="28"/>
        </w:rPr>
        <w:t xml:space="preserve">Для реализации программы развития АПК на </w:t>
      </w:r>
      <w:r>
        <w:rPr>
          <w:szCs w:val="28"/>
        </w:rPr>
        <w:t>2023</w:t>
      </w:r>
      <w:r w:rsidRPr="00D00FBC">
        <w:rPr>
          <w:szCs w:val="28"/>
        </w:rPr>
        <w:t>-</w:t>
      </w:r>
      <w:r>
        <w:rPr>
          <w:szCs w:val="28"/>
        </w:rPr>
        <w:t>2025</w:t>
      </w:r>
      <w:r w:rsidRPr="00D00FBC">
        <w:rPr>
          <w:szCs w:val="28"/>
        </w:rPr>
        <w:t xml:space="preserve">  годы  необходимо:</w:t>
      </w:r>
    </w:p>
    <w:p w:rsidR="00AF7E9B" w:rsidRPr="00D00FBC" w:rsidRDefault="00AF7E9B" w:rsidP="00AF7E9B">
      <w:pPr>
        <w:rPr>
          <w:sz w:val="28"/>
          <w:szCs w:val="28"/>
        </w:rPr>
      </w:pPr>
      <w:r w:rsidRPr="00D00FBC">
        <w:rPr>
          <w:sz w:val="28"/>
          <w:szCs w:val="28"/>
        </w:rPr>
        <w:t>- качественная работа с паровыми полями;</w:t>
      </w:r>
    </w:p>
    <w:p w:rsidR="00AF7E9B" w:rsidRPr="00D00FBC" w:rsidRDefault="00AF7E9B" w:rsidP="00AF7E9B">
      <w:pPr>
        <w:pStyle w:val="3"/>
        <w:rPr>
          <w:szCs w:val="28"/>
        </w:rPr>
      </w:pPr>
      <w:proofErr w:type="gramStart"/>
      <w:r w:rsidRPr="00D00FBC">
        <w:rPr>
          <w:szCs w:val="28"/>
        </w:rPr>
        <w:t>- внедрение рациональной структуры посевных площадей, где особое внимание уделить высокоурожайным, высокоэффективным культурам (бобовые, крупяные);</w:t>
      </w:r>
      <w:proofErr w:type="gramEnd"/>
    </w:p>
    <w:p w:rsidR="00AF7E9B" w:rsidRPr="00D00FBC" w:rsidRDefault="00AF7E9B" w:rsidP="00AF7E9B">
      <w:pPr>
        <w:pStyle w:val="3"/>
        <w:rPr>
          <w:szCs w:val="28"/>
        </w:rPr>
      </w:pPr>
      <w:r w:rsidRPr="00D00FBC">
        <w:rPr>
          <w:szCs w:val="28"/>
        </w:rPr>
        <w:lastRenderedPageBreak/>
        <w:t>- установление жёсткого контроля и учёта за каждым гектаром земли и его отдачей;</w:t>
      </w:r>
    </w:p>
    <w:p w:rsidR="00AF7E9B" w:rsidRPr="00D00FBC" w:rsidRDefault="00AF7E9B" w:rsidP="00AF7E9B">
      <w:pPr>
        <w:jc w:val="both"/>
        <w:rPr>
          <w:sz w:val="28"/>
          <w:szCs w:val="28"/>
        </w:rPr>
      </w:pPr>
      <w:r w:rsidRPr="00D00FBC">
        <w:rPr>
          <w:sz w:val="28"/>
          <w:szCs w:val="28"/>
        </w:rPr>
        <w:t>-приоритетное развитие многоотраслевого производства, то есть растениеводство должно быть сбалансировано с животноводством.</w:t>
      </w:r>
    </w:p>
    <w:p w:rsidR="00AF7E9B" w:rsidRPr="00D00FBC" w:rsidRDefault="00AF7E9B" w:rsidP="00AF7E9B">
      <w:pPr>
        <w:jc w:val="both"/>
        <w:rPr>
          <w:sz w:val="28"/>
          <w:szCs w:val="28"/>
        </w:rPr>
      </w:pPr>
      <w:r w:rsidRPr="00D00FBC">
        <w:rPr>
          <w:sz w:val="28"/>
          <w:szCs w:val="28"/>
        </w:rPr>
        <w:t xml:space="preserve">     В рамках реализации Приоритетного Национального проекта «Развитие АПК» в поселении и далее будет оказываться помощь в получении и оформлении кредитов для  ЛПХ, КФХ и начисление субсидий за полученные кредиты.</w:t>
      </w:r>
    </w:p>
    <w:p w:rsidR="00AF7E9B" w:rsidRPr="0066499E" w:rsidRDefault="00AF7E9B" w:rsidP="00AF7E9B">
      <w:pPr>
        <w:pStyle w:val="a7"/>
        <w:ind w:left="0" w:right="0" w:firstLine="0"/>
        <w:jc w:val="both"/>
        <w:rPr>
          <w:szCs w:val="28"/>
        </w:rPr>
      </w:pPr>
      <w:r w:rsidRPr="0066499E">
        <w:rPr>
          <w:rFonts w:ascii="Arial" w:hAnsi="Arial" w:cs="Arial"/>
          <w:color w:val="FF00FF"/>
          <w:szCs w:val="28"/>
        </w:rPr>
        <w:t xml:space="preserve">     </w:t>
      </w:r>
    </w:p>
    <w:p w:rsidR="00AF7E9B" w:rsidRDefault="00AF7E9B" w:rsidP="00AF7E9B">
      <w:pPr>
        <w:pStyle w:val="a3"/>
        <w:rPr>
          <w:sz w:val="28"/>
        </w:rPr>
      </w:pPr>
      <w:r>
        <w:rPr>
          <w:sz w:val="28"/>
        </w:rPr>
        <w:t>Мероприятия в области жилищно-коммунального хозяйства</w:t>
      </w:r>
    </w:p>
    <w:p w:rsidR="00AF7E9B" w:rsidRDefault="00AF7E9B" w:rsidP="00AF7E9B">
      <w:pPr>
        <w:pStyle w:val="a3"/>
        <w:rPr>
          <w:b w:val="0"/>
          <w:sz w:val="28"/>
        </w:rPr>
      </w:pPr>
    </w:p>
    <w:p w:rsidR="00AF7E9B" w:rsidRPr="00E373DD" w:rsidRDefault="00AF7E9B" w:rsidP="00AF7E9B">
      <w:pPr>
        <w:pStyle w:val="a3"/>
        <w:jc w:val="right"/>
        <w:rPr>
          <w:b w:val="0"/>
          <w:sz w:val="28"/>
        </w:rPr>
      </w:pPr>
      <w:r w:rsidRPr="00E373DD">
        <w:rPr>
          <w:b w:val="0"/>
          <w:sz w:val="28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1"/>
        <w:gridCol w:w="1384"/>
        <w:gridCol w:w="1385"/>
        <w:gridCol w:w="1351"/>
      </w:tblGrid>
      <w:tr w:rsidR="00AF7E9B" w:rsidRPr="005D0E68" w:rsidTr="0045494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5D0E68" w:rsidRDefault="00AF7E9B" w:rsidP="00454943">
            <w:pPr>
              <w:pStyle w:val="a3"/>
              <w:rPr>
                <w:b w:val="0"/>
                <w:sz w:val="28"/>
              </w:rPr>
            </w:pPr>
            <w:r w:rsidRPr="005D0E68">
              <w:rPr>
                <w:b w:val="0"/>
                <w:sz w:val="28"/>
              </w:rPr>
              <w:t>Наименование мероприятий</w:t>
            </w:r>
          </w:p>
          <w:p w:rsidR="00AF7E9B" w:rsidRPr="005D0E68" w:rsidRDefault="00AF7E9B" w:rsidP="00454943">
            <w:pPr>
              <w:pStyle w:val="a3"/>
              <w:jc w:val="both"/>
              <w:rPr>
                <w:b w:val="0"/>
                <w:sz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5D0E68" w:rsidRDefault="00AF7E9B" w:rsidP="00454943">
            <w:pPr>
              <w:pStyle w:val="a3"/>
              <w:rPr>
                <w:b w:val="0"/>
                <w:sz w:val="28"/>
              </w:rPr>
            </w:pPr>
            <w:r w:rsidRPr="005D0E68">
              <w:rPr>
                <w:b w:val="0"/>
                <w:sz w:val="28"/>
              </w:rPr>
              <w:t>2023 год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5D0E68" w:rsidRDefault="00AF7E9B" w:rsidP="00454943">
            <w:pPr>
              <w:pStyle w:val="a3"/>
              <w:rPr>
                <w:b w:val="0"/>
                <w:sz w:val="28"/>
              </w:rPr>
            </w:pPr>
            <w:r w:rsidRPr="005D0E68">
              <w:rPr>
                <w:b w:val="0"/>
                <w:sz w:val="28"/>
              </w:rPr>
              <w:t>2024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5D0E68" w:rsidRDefault="00AF7E9B" w:rsidP="00454943">
            <w:pPr>
              <w:pStyle w:val="a3"/>
              <w:rPr>
                <w:b w:val="0"/>
                <w:sz w:val="28"/>
              </w:rPr>
            </w:pPr>
            <w:r w:rsidRPr="005D0E68">
              <w:rPr>
                <w:b w:val="0"/>
                <w:sz w:val="28"/>
              </w:rPr>
              <w:t>2025 год</w:t>
            </w:r>
          </w:p>
        </w:tc>
      </w:tr>
      <w:tr w:rsidR="00AF7E9B" w:rsidRPr="005D0E68" w:rsidTr="0045494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5D0E68" w:rsidRDefault="00AF7E9B" w:rsidP="00454943">
            <w:pPr>
              <w:pStyle w:val="a3"/>
              <w:jc w:val="both"/>
              <w:rPr>
                <w:b w:val="0"/>
                <w:sz w:val="24"/>
              </w:rPr>
            </w:pPr>
            <w:r w:rsidRPr="005D0E68">
              <w:rPr>
                <w:b w:val="0"/>
                <w:sz w:val="24"/>
              </w:rPr>
              <w:t xml:space="preserve">Освещение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5D0E68" w:rsidRDefault="00AF7E9B" w:rsidP="00454943">
            <w:pPr>
              <w:pStyle w:val="a3"/>
              <w:rPr>
                <w:b w:val="0"/>
                <w:sz w:val="24"/>
              </w:rPr>
            </w:pPr>
            <w:r w:rsidRPr="005D0E68">
              <w:rPr>
                <w:b w:val="0"/>
                <w:sz w:val="24"/>
              </w:rPr>
              <w:t>500,0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5D0E68" w:rsidRDefault="00AF7E9B" w:rsidP="00454943">
            <w:pPr>
              <w:pStyle w:val="a3"/>
              <w:rPr>
                <w:b w:val="0"/>
                <w:sz w:val="24"/>
              </w:rPr>
            </w:pPr>
            <w:r w:rsidRPr="005D0E68">
              <w:rPr>
                <w:b w:val="0"/>
                <w:sz w:val="24"/>
              </w:rPr>
              <w:t>500,0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5D0E68" w:rsidRDefault="00AF7E9B" w:rsidP="00454943">
            <w:pPr>
              <w:pStyle w:val="a3"/>
              <w:rPr>
                <w:b w:val="0"/>
                <w:sz w:val="24"/>
              </w:rPr>
            </w:pPr>
            <w:r w:rsidRPr="005D0E68">
              <w:rPr>
                <w:b w:val="0"/>
                <w:sz w:val="24"/>
              </w:rPr>
              <w:t>500,0</w:t>
            </w:r>
          </w:p>
        </w:tc>
      </w:tr>
      <w:tr w:rsidR="00AF7E9B" w:rsidRPr="005D0E68" w:rsidTr="0045494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5D0E68" w:rsidRDefault="00AF7E9B" w:rsidP="00454943">
            <w:pPr>
              <w:pStyle w:val="a3"/>
              <w:jc w:val="both"/>
              <w:rPr>
                <w:b w:val="0"/>
                <w:sz w:val="24"/>
              </w:rPr>
            </w:pPr>
            <w:r w:rsidRPr="005D0E68">
              <w:rPr>
                <w:b w:val="0"/>
                <w:sz w:val="24"/>
              </w:rPr>
              <w:t xml:space="preserve">Содержание автомобильных дорог общего пользования   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5D0E68" w:rsidRDefault="00AF7E9B" w:rsidP="00454943">
            <w:pPr>
              <w:pStyle w:val="a3"/>
              <w:rPr>
                <w:b w:val="0"/>
                <w:sz w:val="24"/>
              </w:rPr>
            </w:pPr>
            <w:r w:rsidRPr="005D0E68">
              <w:rPr>
                <w:b w:val="0"/>
                <w:sz w:val="24"/>
              </w:rPr>
              <w:t>738,3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5D0E68" w:rsidRDefault="00AF7E9B" w:rsidP="00454943">
            <w:pPr>
              <w:pStyle w:val="a3"/>
              <w:rPr>
                <w:b w:val="0"/>
                <w:sz w:val="24"/>
              </w:rPr>
            </w:pPr>
            <w:r w:rsidRPr="005D0E68">
              <w:rPr>
                <w:b w:val="0"/>
                <w:sz w:val="24"/>
              </w:rPr>
              <w:t>775,0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5D0E68" w:rsidRDefault="00AF7E9B" w:rsidP="00454943">
            <w:pPr>
              <w:pStyle w:val="a3"/>
              <w:rPr>
                <w:b w:val="0"/>
                <w:sz w:val="24"/>
              </w:rPr>
            </w:pPr>
            <w:r w:rsidRPr="005D0E68">
              <w:rPr>
                <w:b w:val="0"/>
                <w:sz w:val="24"/>
              </w:rPr>
              <w:t>830,2</w:t>
            </w:r>
          </w:p>
        </w:tc>
      </w:tr>
      <w:tr w:rsidR="00AF7E9B" w:rsidRPr="005D0E68" w:rsidTr="0045494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5D0E68" w:rsidRDefault="00AF7E9B" w:rsidP="00454943">
            <w:pPr>
              <w:pStyle w:val="a3"/>
              <w:jc w:val="both"/>
              <w:rPr>
                <w:b w:val="0"/>
                <w:sz w:val="24"/>
              </w:rPr>
            </w:pPr>
            <w:r w:rsidRPr="005D0E68">
              <w:rPr>
                <w:b w:val="0"/>
                <w:sz w:val="24"/>
              </w:rPr>
              <w:t>Содержание мест захоронения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5D0E68" w:rsidRDefault="00AF7E9B" w:rsidP="00454943">
            <w:pPr>
              <w:pStyle w:val="a3"/>
              <w:rPr>
                <w:b w:val="0"/>
                <w:sz w:val="24"/>
              </w:rPr>
            </w:pPr>
            <w:r w:rsidRPr="005D0E68">
              <w:rPr>
                <w:b w:val="0"/>
                <w:sz w:val="24"/>
              </w:rPr>
              <w:t>12,9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5D0E68" w:rsidRDefault="00AF7E9B" w:rsidP="00454943">
            <w:pPr>
              <w:pStyle w:val="a3"/>
              <w:rPr>
                <w:b w:val="0"/>
                <w:sz w:val="24"/>
              </w:rPr>
            </w:pPr>
            <w:r w:rsidRPr="005D0E68">
              <w:rPr>
                <w:b w:val="0"/>
                <w:sz w:val="24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5D0E68" w:rsidRDefault="00AF7E9B" w:rsidP="00454943">
            <w:pPr>
              <w:pStyle w:val="a3"/>
              <w:rPr>
                <w:b w:val="0"/>
                <w:sz w:val="24"/>
              </w:rPr>
            </w:pPr>
            <w:r w:rsidRPr="005D0E68">
              <w:rPr>
                <w:b w:val="0"/>
                <w:sz w:val="24"/>
              </w:rPr>
              <w:t>0</w:t>
            </w:r>
          </w:p>
        </w:tc>
      </w:tr>
      <w:tr w:rsidR="00AF7E9B" w:rsidRPr="005D0E68" w:rsidTr="00454943"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5D0E68" w:rsidRDefault="00AF7E9B" w:rsidP="00454943">
            <w:pPr>
              <w:pStyle w:val="a3"/>
              <w:jc w:val="both"/>
              <w:rPr>
                <w:b w:val="0"/>
                <w:sz w:val="24"/>
              </w:rPr>
            </w:pPr>
            <w:r w:rsidRPr="005D0E68">
              <w:rPr>
                <w:b w:val="0"/>
                <w:sz w:val="24"/>
              </w:rPr>
              <w:t>Итого: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5D0E68" w:rsidRDefault="00AF7E9B" w:rsidP="00454943">
            <w:pPr>
              <w:pStyle w:val="a3"/>
              <w:rPr>
                <w:b w:val="0"/>
                <w:sz w:val="24"/>
              </w:rPr>
            </w:pPr>
            <w:r w:rsidRPr="005D0E68">
              <w:rPr>
                <w:b w:val="0"/>
                <w:sz w:val="24"/>
              </w:rPr>
              <w:t>1251,2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5D0E68" w:rsidRDefault="00AF7E9B" w:rsidP="00454943">
            <w:pPr>
              <w:pStyle w:val="a3"/>
              <w:rPr>
                <w:b w:val="0"/>
                <w:sz w:val="24"/>
              </w:rPr>
            </w:pPr>
            <w:r w:rsidRPr="005D0E68">
              <w:rPr>
                <w:b w:val="0"/>
                <w:sz w:val="24"/>
              </w:rPr>
              <w:t>1275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5D0E68" w:rsidRDefault="00AF7E9B" w:rsidP="00454943">
            <w:pPr>
              <w:pStyle w:val="a3"/>
              <w:rPr>
                <w:b w:val="0"/>
                <w:sz w:val="24"/>
              </w:rPr>
            </w:pPr>
            <w:r w:rsidRPr="005D0E68">
              <w:rPr>
                <w:b w:val="0"/>
                <w:sz w:val="24"/>
              </w:rPr>
              <w:t>1330,2</w:t>
            </w:r>
          </w:p>
        </w:tc>
      </w:tr>
    </w:tbl>
    <w:p w:rsidR="00AF7E9B" w:rsidRDefault="00AF7E9B" w:rsidP="00AF7E9B">
      <w:pPr>
        <w:pStyle w:val="a3"/>
        <w:rPr>
          <w:color w:val="FF00FF"/>
          <w:sz w:val="28"/>
        </w:rPr>
      </w:pPr>
    </w:p>
    <w:p w:rsidR="00AF7E9B" w:rsidRDefault="00AF7E9B" w:rsidP="00AF7E9B">
      <w:pPr>
        <w:jc w:val="center"/>
        <w:rPr>
          <w:b/>
          <w:sz w:val="28"/>
          <w:szCs w:val="28"/>
        </w:rPr>
      </w:pPr>
    </w:p>
    <w:p w:rsidR="00AF7E9B" w:rsidRDefault="00AF7E9B" w:rsidP="00AF7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Потребительский рынок</w:t>
      </w:r>
    </w:p>
    <w:p w:rsidR="00AF7E9B" w:rsidRDefault="00AF7E9B" w:rsidP="00AF7E9B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AF7E9B" w:rsidRDefault="00AF7E9B" w:rsidP="00AF7E9B">
      <w:pPr>
        <w:ind w:firstLine="708"/>
        <w:jc w:val="both"/>
        <w:rPr>
          <w:sz w:val="28"/>
        </w:rPr>
      </w:pPr>
      <w:r>
        <w:rPr>
          <w:sz w:val="28"/>
        </w:rPr>
        <w:t xml:space="preserve"> В 2023-2025 годах состояние потребительского рынка будет стабильным, будут обеспечены спрос и потребность населения на различные виды товаров и услуг. Развитие потребительского рынка также обеспечит налоговые поступления в бюджеты всех уровней, ожидается создание новых рабочих мест. Администрацией Песчановского сельского поселения будет продолжена работа по поддержке местных товаропроизводителей и упорядочению продажи алкогольной продукции.</w:t>
      </w:r>
    </w:p>
    <w:p w:rsidR="00AF7E9B" w:rsidRDefault="00AF7E9B" w:rsidP="00AF7E9B">
      <w:pPr>
        <w:jc w:val="both"/>
        <w:rPr>
          <w:sz w:val="28"/>
        </w:rPr>
      </w:pPr>
    </w:p>
    <w:p w:rsidR="00AF7E9B" w:rsidRDefault="00AF7E9B" w:rsidP="00AF7E9B">
      <w:pPr>
        <w:jc w:val="both"/>
        <w:rPr>
          <w:sz w:val="28"/>
        </w:rPr>
      </w:pPr>
    </w:p>
    <w:p w:rsidR="00AF7E9B" w:rsidRDefault="00AF7E9B" w:rsidP="00AF7E9B">
      <w:pPr>
        <w:jc w:val="both"/>
        <w:rPr>
          <w:b/>
          <w:sz w:val="28"/>
          <w:szCs w:val="28"/>
        </w:rPr>
      </w:pPr>
      <w:r>
        <w:rPr>
          <w:sz w:val="28"/>
        </w:rPr>
        <w:t xml:space="preserve">                                                </w:t>
      </w:r>
      <w:r>
        <w:rPr>
          <w:b/>
          <w:sz w:val="28"/>
          <w:szCs w:val="28"/>
        </w:rPr>
        <w:t>Здравоохранение</w:t>
      </w:r>
    </w:p>
    <w:p w:rsidR="00AF7E9B" w:rsidRDefault="00AF7E9B" w:rsidP="00AF7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F7E9B" w:rsidRDefault="00AF7E9B" w:rsidP="00AF7E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Песчановского сельского поселения находится 2 лечебных учреждений здравоохранения - 2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>.</w:t>
      </w:r>
    </w:p>
    <w:p w:rsidR="00AF7E9B" w:rsidRPr="002A05FE" w:rsidRDefault="00AF7E9B" w:rsidP="00AF7E9B">
      <w:pPr>
        <w:pStyle w:val="3"/>
        <w:rPr>
          <w:szCs w:val="28"/>
        </w:rPr>
      </w:pPr>
      <w:r>
        <w:t xml:space="preserve">    В ходе реализации национального приоритетного проекта «Здоровье» в районе  проводилась дополнительная диспансеризация работающих в государственных и муниципальных учреждениях; в соответствии с графиком поставки вакцин - поставлены вакцины против гепатита</w:t>
      </w:r>
      <w:proofErr w:type="gramStart"/>
      <w:r>
        <w:t xml:space="preserve"> В</w:t>
      </w:r>
      <w:proofErr w:type="gramEnd"/>
      <w:r>
        <w:t xml:space="preserve">, против краснухи, против гриппа, против </w:t>
      </w:r>
      <w:r>
        <w:rPr>
          <w:lang w:val="en-US"/>
        </w:rPr>
        <w:t>COVID</w:t>
      </w:r>
      <w:r>
        <w:t xml:space="preserve">-19. </w:t>
      </w:r>
    </w:p>
    <w:p w:rsidR="00AF7E9B" w:rsidRDefault="00AF7E9B" w:rsidP="00AF7E9B">
      <w:pPr>
        <w:jc w:val="center"/>
        <w:rPr>
          <w:b/>
          <w:sz w:val="28"/>
        </w:rPr>
      </w:pPr>
      <w:r>
        <w:rPr>
          <w:b/>
          <w:sz w:val="28"/>
        </w:rPr>
        <w:t>Образование</w:t>
      </w:r>
    </w:p>
    <w:p w:rsidR="00AF7E9B" w:rsidRDefault="00AF7E9B" w:rsidP="00AF7E9B">
      <w:pPr>
        <w:jc w:val="center"/>
        <w:rPr>
          <w:b/>
          <w:sz w:val="28"/>
        </w:rPr>
      </w:pPr>
    </w:p>
    <w:p w:rsidR="00AF7E9B" w:rsidRDefault="00AF7E9B" w:rsidP="00AF7E9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количество детей, обучающихся в 1-11 классах в образовательном  учреждении  Песчановского сельского поселения составляет:  на 1 сентября 2022 года 52 человек, на 1 сентября 2023 года 48 человек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на 1 сентября 2024 года 50 человек.  Средняя наполняемость класса </w:t>
      </w:r>
      <w:r>
        <w:rPr>
          <w:color w:val="000000"/>
          <w:sz w:val="28"/>
          <w:szCs w:val="28"/>
        </w:rPr>
        <w:lastRenderedPageBreak/>
        <w:t>составит в 2023-2025 годах 6 человек. Количество обучающихся на 1 учителя составит на 1 сентября 2023 года 6 человек, 2024 года - 6 человек, 2025 года - 6 человек.</w:t>
      </w:r>
    </w:p>
    <w:p w:rsidR="00AF7E9B" w:rsidRPr="00DB22B3" w:rsidRDefault="00AF7E9B" w:rsidP="00AF7E9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B22B3">
        <w:rPr>
          <w:color w:val="000000"/>
          <w:sz w:val="28"/>
          <w:szCs w:val="28"/>
        </w:rPr>
        <w:t xml:space="preserve">Также на территории поселения имеется группа дошкольного воспитания при МКОУ </w:t>
      </w:r>
      <w:proofErr w:type="spellStart"/>
      <w:r w:rsidRPr="00DB22B3">
        <w:rPr>
          <w:color w:val="000000"/>
          <w:sz w:val="28"/>
          <w:szCs w:val="28"/>
        </w:rPr>
        <w:t>Песчановской</w:t>
      </w:r>
      <w:proofErr w:type="spellEnd"/>
      <w:r w:rsidRPr="00DB22B3">
        <w:rPr>
          <w:color w:val="000000"/>
          <w:sz w:val="28"/>
          <w:szCs w:val="28"/>
        </w:rPr>
        <w:t xml:space="preserve"> СШ. Численность детей, посещающих дошкольное </w:t>
      </w:r>
      <w:proofErr w:type="gramStart"/>
      <w:r w:rsidRPr="00DB22B3">
        <w:rPr>
          <w:color w:val="000000"/>
          <w:sz w:val="28"/>
          <w:szCs w:val="28"/>
        </w:rPr>
        <w:t>образовательные</w:t>
      </w:r>
      <w:proofErr w:type="gramEnd"/>
      <w:r w:rsidRPr="00DB22B3">
        <w:rPr>
          <w:color w:val="000000"/>
          <w:sz w:val="28"/>
          <w:szCs w:val="28"/>
        </w:rPr>
        <w:t xml:space="preserve"> учреждение, в </w:t>
      </w:r>
      <w:r>
        <w:rPr>
          <w:color w:val="000000"/>
          <w:sz w:val="28"/>
          <w:szCs w:val="28"/>
        </w:rPr>
        <w:t>2023 году составит 15</w:t>
      </w:r>
      <w:r w:rsidRPr="00DB22B3">
        <w:rPr>
          <w:color w:val="000000"/>
          <w:sz w:val="28"/>
          <w:szCs w:val="28"/>
        </w:rPr>
        <w:t xml:space="preserve"> детей</w:t>
      </w:r>
      <w:r>
        <w:rPr>
          <w:color w:val="000000"/>
          <w:sz w:val="28"/>
          <w:szCs w:val="28"/>
        </w:rPr>
        <w:t>,</w:t>
      </w:r>
      <w:r w:rsidRPr="00E219E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в 2024 году - 15 детей, в 2025 году - 15 детей.  </w:t>
      </w:r>
      <w:r w:rsidRPr="00E219E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F7E9B" w:rsidRDefault="00AF7E9B" w:rsidP="00AF7E9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системе дошкольного образования приоритетными задачами являются повышение общедоступности дошкольного образования в условиях модернизации российского общества, создание условий, способствующих сохранению и укреплению здоровья воспитанников через совместную работу с учреждениями здравоохранения, спорта и культуры, адресная поддержка малообеспеченных семей за содержание детей в ДОУ. Планируется дальнейшее внедрение парциальных программ в сельских детских садах.          Приоритетными направлениями воспитательной работы в 2023-2025 годах останутся профилактика безнадзорности и беспризорности несовершеннолетних, военно-патриотическое воспитание, формирование устойчивого нравственного поведения, пропаганда здорового образа жизни. Планируется обеспечить максимальный охват детей дополнительным образованием через работу кружков, клубов, спортивных секций. Учащиеся </w:t>
      </w:r>
      <w:proofErr w:type="spellStart"/>
      <w:r>
        <w:rPr>
          <w:color w:val="000000"/>
          <w:sz w:val="28"/>
          <w:szCs w:val="28"/>
        </w:rPr>
        <w:t>Песчановской</w:t>
      </w:r>
      <w:proofErr w:type="spellEnd"/>
      <w:r>
        <w:rPr>
          <w:color w:val="000000"/>
          <w:sz w:val="28"/>
          <w:szCs w:val="28"/>
        </w:rPr>
        <w:t xml:space="preserve">  школы  в 2023-2025 годах примут участие в районных спартакиадах школьников. С целью привития любви к спорту с раннего возраста будут проводиться ежегодные спартакиады дошкольников.</w:t>
      </w:r>
    </w:p>
    <w:p w:rsidR="00AF7E9B" w:rsidRPr="00DB22B3" w:rsidRDefault="00AF7E9B" w:rsidP="00AF7E9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DB22B3">
        <w:rPr>
          <w:color w:val="000000"/>
          <w:sz w:val="28"/>
          <w:szCs w:val="28"/>
        </w:rPr>
        <w:t xml:space="preserve">Основными направлениями в области охраны детства будут вопросы профилактики социально неблагополучных семей. Это предполагает работу с семьями, находящимися в социально-неблагополучной ситуации. Посещение и </w:t>
      </w:r>
      <w:proofErr w:type="gramStart"/>
      <w:r w:rsidRPr="00DB22B3">
        <w:rPr>
          <w:color w:val="000000"/>
          <w:sz w:val="28"/>
          <w:szCs w:val="28"/>
        </w:rPr>
        <w:t>контроль за</w:t>
      </w:r>
      <w:proofErr w:type="gramEnd"/>
      <w:r w:rsidRPr="00DB22B3">
        <w:rPr>
          <w:color w:val="000000"/>
          <w:sz w:val="28"/>
          <w:szCs w:val="28"/>
        </w:rPr>
        <w:t xml:space="preserve"> такими семьями.</w:t>
      </w:r>
    </w:p>
    <w:p w:rsidR="00AF7E9B" w:rsidRDefault="00AF7E9B" w:rsidP="00AF7E9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целью повышения профессионального мастерства педагогов в течение 2023-2025 годов принимать участие в семинара</w:t>
      </w:r>
      <w:proofErr w:type="gramStart"/>
      <w:r>
        <w:rPr>
          <w:color w:val="000000"/>
          <w:sz w:val="28"/>
          <w:szCs w:val="28"/>
        </w:rPr>
        <w:t>х-</w:t>
      </w:r>
      <w:proofErr w:type="gramEnd"/>
      <w:r>
        <w:rPr>
          <w:color w:val="000000"/>
          <w:sz w:val="28"/>
          <w:szCs w:val="28"/>
        </w:rPr>
        <w:t xml:space="preserve"> практикумах в школьных и районных методических объединениях учителей- предметников, проблемно- инициативные группы. Ежегодно будут проходить августовские педагогические конференции.</w:t>
      </w:r>
    </w:p>
    <w:p w:rsidR="00AF7E9B" w:rsidRDefault="00AF7E9B" w:rsidP="00AF7E9B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целью развития познавательных интересов школьников, привития интереса к углубленному изучению отдельных предметов ежегодно будут проводиться школьные и районные олимпиады школьников по предметам гуманитарного и естественно-математического цикла. Победителям районных олимпиад будет предоставлена возможность участвовать в зональных олимпиадах, а победителям зональных в областных олимпиадах. Учащимся будет предоставлена возможность участвовать в открытых областных олимпиадах школьников.</w:t>
      </w:r>
    </w:p>
    <w:p w:rsidR="00AF7E9B" w:rsidRDefault="00AF7E9B" w:rsidP="00AF7E9B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Общеобразовательное учреждение поселения подключено к сети Интернет. Это позволяет внедрить новые современные образовательные технологии в образовательный процесс. Обеспеченность современным учебным оборудованием позволяет повысить качество образования, внедрить новые программы и электронные учебники. С внедрением современных образовательных технологий повышается  возможность обеспечить высокий уровень обучения.</w:t>
      </w:r>
    </w:p>
    <w:p w:rsidR="00AF7E9B" w:rsidRDefault="00AF7E9B" w:rsidP="00AF7E9B">
      <w:pPr>
        <w:jc w:val="center"/>
        <w:rPr>
          <w:b/>
          <w:sz w:val="28"/>
        </w:rPr>
      </w:pPr>
    </w:p>
    <w:p w:rsidR="00AF7E9B" w:rsidRDefault="00AF7E9B" w:rsidP="00AF7E9B">
      <w:pPr>
        <w:jc w:val="center"/>
        <w:rPr>
          <w:b/>
          <w:sz w:val="28"/>
        </w:rPr>
      </w:pPr>
      <w:r>
        <w:rPr>
          <w:b/>
          <w:sz w:val="28"/>
        </w:rPr>
        <w:t>Культура</w:t>
      </w:r>
    </w:p>
    <w:p w:rsidR="00AF7E9B" w:rsidRDefault="00AF7E9B" w:rsidP="00AF7E9B">
      <w:pPr>
        <w:jc w:val="center"/>
        <w:rPr>
          <w:b/>
          <w:sz w:val="28"/>
        </w:rPr>
      </w:pPr>
    </w:p>
    <w:p w:rsidR="00AF7E9B" w:rsidRDefault="00AF7E9B" w:rsidP="00AF7E9B">
      <w:pPr>
        <w:pStyle w:val="a5"/>
        <w:spacing w:line="240" w:lineRule="auto"/>
        <w:ind w:firstLine="0"/>
      </w:pPr>
      <w:r>
        <w:t xml:space="preserve">        На территории  Песчановского  сельского поселения  работает  МКУ «Благоустройство и </w:t>
      </w:r>
      <w:proofErr w:type="spellStart"/>
      <w:r>
        <w:t>досуговое</w:t>
      </w:r>
      <w:proofErr w:type="spellEnd"/>
      <w:r>
        <w:t xml:space="preserve"> обслуживание» и сельская  библиотека.</w:t>
      </w:r>
    </w:p>
    <w:p w:rsidR="00AF7E9B" w:rsidRDefault="00AF7E9B" w:rsidP="00AF7E9B">
      <w:pPr>
        <w:jc w:val="both"/>
        <w:rPr>
          <w:sz w:val="28"/>
        </w:rPr>
      </w:pPr>
      <w:r>
        <w:rPr>
          <w:sz w:val="28"/>
        </w:rPr>
        <w:t xml:space="preserve">                    Планируется выполнить работы по капитальному и текущему ремонту, в 2022 году приобретено новое музыкальное оборудование для совершенствования </w:t>
      </w:r>
      <w:r w:rsidRPr="00BD08FD">
        <w:rPr>
          <w:sz w:val="28"/>
        </w:rPr>
        <w:t xml:space="preserve">работы коллективов художественной самодеятельности и организации досуга. </w:t>
      </w:r>
    </w:p>
    <w:p w:rsidR="00AF7E9B" w:rsidRDefault="00AF7E9B" w:rsidP="00AF7E9B">
      <w:pPr>
        <w:jc w:val="both"/>
        <w:rPr>
          <w:b/>
          <w:sz w:val="28"/>
        </w:rPr>
      </w:pPr>
    </w:p>
    <w:p w:rsidR="00AF7E9B" w:rsidRDefault="00AF7E9B" w:rsidP="00AF7E9B">
      <w:pPr>
        <w:pStyle w:val="3"/>
        <w:jc w:val="center"/>
        <w:rPr>
          <w:b/>
        </w:rPr>
      </w:pPr>
      <w:r>
        <w:rPr>
          <w:b/>
        </w:rPr>
        <w:t>Охрана окружающей среды</w:t>
      </w:r>
    </w:p>
    <w:p w:rsidR="00AF7E9B" w:rsidRDefault="00AF7E9B" w:rsidP="00AF7E9B">
      <w:pPr>
        <w:pStyle w:val="3"/>
      </w:pPr>
      <w:r>
        <w:t xml:space="preserve">       В 2023-2025 годах будут проводиться природоохранные мероприятия по сохранению животного и растительного мира, при тесном сотрудничестве с «Природным парком «</w:t>
      </w:r>
      <w:proofErr w:type="spellStart"/>
      <w:r>
        <w:t>Усть-Медведицкий</w:t>
      </w:r>
      <w:proofErr w:type="spellEnd"/>
      <w:r>
        <w:t>».</w:t>
      </w:r>
    </w:p>
    <w:p w:rsidR="00AF7E9B" w:rsidRDefault="00AF7E9B" w:rsidP="00AF7E9B">
      <w:pPr>
        <w:pStyle w:val="3"/>
        <w:jc w:val="right"/>
      </w:pPr>
      <w:r>
        <w:t>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1775"/>
        <w:gridCol w:w="1642"/>
        <w:gridCol w:w="1476"/>
      </w:tblGrid>
      <w:tr w:rsidR="00AF7E9B" w:rsidRPr="00E373DD" w:rsidTr="0045494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E373DD" w:rsidRDefault="00AF7E9B" w:rsidP="00454943">
            <w:pPr>
              <w:jc w:val="center"/>
              <w:rPr>
                <w:sz w:val="28"/>
                <w:szCs w:val="28"/>
              </w:rPr>
            </w:pPr>
            <w:r w:rsidRPr="00E373DD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E373DD" w:rsidRDefault="00AF7E9B" w:rsidP="00454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E373D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E373DD" w:rsidRDefault="00AF7E9B" w:rsidP="00454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E373D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E373DD" w:rsidRDefault="00AF7E9B" w:rsidP="00454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E373DD">
              <w:rPr>
                <w:sz w:val="28"/>
                <w:szCs w:val="28"/>
              </w:rPr>
              <w:t xml:space="preserve"> год</w:t>
            </w:r>
          </w:p>
        </w:tc>
      </w:tr>
      <w:tr w:rsidR="00AF7E9B" w:rsidTr="0045494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Default="00AF7E9B" w:rsidP="00454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образование и воспитание населения Песчановского сельского поселения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785B9F" w:rsidRDefault="00AF7E9B" w:rsidP="00454943">
            <w:pPr>
              <w:jc w:val="center"/>
              <w:rPr>
                <w:sz w:val="28"/>
                <w:szCs w:val="28"/>
              </w:rPr>
            </w:pPr>
          </w:p>
          <w:p w:rsidR="00AF7E9B" w:rsidRPr="00785B9F" w:rsidRDefault="00AF7E9B" w:rsidP="00454943">
            <w:pPr>
              <w:jc w:val="center"/>
              <w:rPr>
                <w:sz w:val="28"/>
                <w:szCs w:val="28"/>
              </w:rPr>
            </w:pPr>
          </w:p>
          <w:p w:rsidR="00AF7E9B" w:rsidRPr="00785B9F" w:rsidRDefault="00AF7E9B" w:rsidP="00454943">
            <w:pPr>
              <w:jc w:val="center"/>
              <w:rPr>
                <w:sz w:val="28"/>
                <w:szCs w:val="28"/>
              </w:rPr>
            </w:pPr>
            <w:r w:rsidRPr="00785B9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785B9F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785B9F" w:rsidRDefault="00AF7E9B" w:rsidP="00454943">
            <w:pPr>
              <w:jc w:val="center"/>
              <w:rPr>
                <w:sz w:val="28"/>
                <w:szCs w:val="28"/>
              </w:rPr>
            </w:pPr>
          </w:p>
          <w:p w:rsidR="00AF7E9B" w:rsidRPr="00785B9F" w:rsidRDefault="00AF7E9B" w:rsidP="00454943">
            <w:pPr>
              <w:jc w:val="center"/>
              <w:rPr>
                <w:sz w:val="28"/>
                <w:szCs w:val="28"/>
              </w:rPr>
            </w:pPr>
          </w:p>
          <w:p w:rsidR="00AF7E9B" w:rsidRPr="00785B9F" w:rsidRDefault="00AF7E9B" w:rsidP="00454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85B9F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785B9F" w:rsidRDefault="00AF7E9B" w:rsidP="00454943">
            <w:pPr>
              <w:jc w:val="center"/>
              <w:rPr>
                <w:sz w:val="28"/>
                <w:szCs w:val="28"/>
              </w:rPr>
            </w:pPr>
          </w:p>
          <w:p w:rsidR="00AF7E9B" w:rsidRPr="00785B9F" w:rsidRDefault="00AF7E9B" w:rsidP="00454943">
            <w:pPr>
              <w:jc w:val="center"/>
              <w:rPr>
                <w:sz w:val="28"/>
                <w:szCs w:val="28"/>
              </w:rPr>
            </w:pPr>
          </w:p>
          <w:p w:rsidR="00AF7E9B" w:rsidRPr="00785B9F" w:rsidRDefault="00AF7E9B" w:rsidP="00454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785B9F">
              <w:rPr>
                <w:sz w:val="28"/>
                <w:szCs w:val="28"/>
              </w:rPr>
              <w:t xml:space="preserve"> чел.</w:t>
            </w:r>
          </w:p>
        </w:tc>
      </w:tr>
      <w:tr w:rsidR="00AF7E9B" w:rsidTr="0045494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Default="00AF7E9B" w:rsidP="00454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Сбор, утилизация твердых бытовых отходов на территории поселения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785B9F" w:rsidRDefault="00AF7E9B" w:rsidP="00454943">
            <w:pPr>
              <w:jc w:val="center"/>
              <w:rPr>
                <w:sz w:val="28"/>
                <w:szCs w:val="28"/>
              </w:rPr>
            </w:pPr>
            <w:r w:rsidRPr="00785B9F">
              <w:rPr>
                <w:sz w:val="28"/>
                <w:szCs w:val="28"/>
              </w:rPr>
              <w:t>60 т.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785B9F" w:rsidRDefault="00AF7E9B" w:rsidP="00454943">
            <w:pPr>
              <w:jc w:val="center"/>
              <w:rPr>
                <w:sz w:val="28"/>
                <w:szCs w:val="28"/>
              </w:rPr>
            </w:pPr>
            <w:r w:rsidRPr="00785B9F">
              <w:rPr>
                <w:sz w:val="28"/>
                <w:szCs w:val="28"/>
              </w:rPr>
              <w:t>60 т.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Pr="00785B9F" w:rsidRDefault="00AF7E9B" w:rsidP="00454943">
            <w:pPr>
              <w:jc w:val="center"/>
              <w:rPr>
                <w:sz w:val="28"/>
                <w:szCs w:val="28"/>
              </w:rPr>
            </w:pPr>
            <w:r w:rsidRPr="00785B9F">
              <w:rPr>
                <w:sz w:val="28"/>
                <w:szCs w:val="28"/>
              </w:rPr>
              <w:t>60 т.</w:t>
            </w:r>
          </w:p>
        </w:tc>
      </w:tr>
      <w:tr w:rsidR="00AF7E9B" w:rsidTr="00454943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Default="00AF7E9B" w:rsidP="00454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Default="00AF7E9B" w:rsidP="00454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Default="00AF7E9B" w:rsidP="00454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E9B" w:rsidRDefault="00AF7E9B" w:rsidP="004549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7E9B" w:rsidRDefault="00AF7E9B" w:rsidP="00AF7E9B">
      <w:pPr>
        <w:pStyle w:val="a7"/>
        <w:ind w:left="0" w:right="0" w:firstLine="0"/>
        <w:jc w:val="center"/>
        <w:rPr>
          <w:b/>
        </w:rPr>
      </w:pPr>
    </w:p>
    <w:p w:rsidR="00AF7E9B" w:rsidRDefault="00AF7E9B" w:rsidP="00AF7E9B">
      <w:pPr>
        <w:pStyle w:val="a7"/>
        <w:ind w:left="0" w:right="0" w:firstLine="0"/>
        <w:jc w:val="center"/>
        <w:rPr>
          <w:b/>
        </w:rPr>
      </w:pPr>
      <w:r>
        <w:rPr>
          <w:b/>
        </w:rPr>
        <w:t>Занятость населения.</w:t>
      </w:r>
    </w:p>
    <w:p w:rsidR="00AF7E9B" w:rsidRDefault="00AF7E9B" w:rsidP="00AF7E9B">
      <w:pPr>
        <w:pStyle w:val="a7"/>
        <w:ind w:left="0" w:right="0" w:firstLine="0"/>
        <w:jc w:val="center"/>
        <w:rPr>
          <w:b/>
        </w:rPr>
      </w:pPr>
    </w:p>
    <w:p w:rsidR="00AF7E9B" w:rsidRDefault="00AF7E9B" w:rsidP="00AF7E9B">
      <w:pPr>
        <w:pStyle w:val="a7"/>
        <w:ind w:left="0" w:right="0" w:firstLine="0"/>
        <w:jc w:val="both"/>
      </w:pPr>
      <w:r>
        <w:t xml:space="preserve">       В 2023-2025 годах политика содействия занятости населения на рынке труда будет осуществляться путем развития трудовых ресурсов, содействия гражданам в поиске подходящей работы, профессионального обучения, временной занятости подростков, особо нуждающихся граждан, т.е. на реализацию прав граждан на труд и социальную защиту от безработицы.</w:t>
      </w:r>
    </w:p>
    <w:p w:rsidR="00AF7E9B" w:rsidRPr="00DB22B3" w:rsidRDefault="00AF7E9B" w:rsidP="00AF7E9B">
      <w:pPr>
        <w:pStyle w:val="a7"/>
        <w:ind w:left="0" w:right="0" w:firstLine="0"/>
        <w:jc w:val="both"/>
        <w:rPr>
          <w:szCs w:val="28"/>
        </w:rPr>
      </w:pPr>
      <w:r w:rsidRPr="00DB22B3">
        <w:rPr>
          <w:szCs w:val="28"/>
        </w:rPr>
        <w:t xml:space="preserve">       Ожидается, что в </w:t>
      </w:r>
      <w:r>
        <w:rPr>
          <w:szCs w:val="28"/>
        </w:rPr>
        <w:t>2023-2025</w:t>
      </w:r>
      <w:r w:rsidRPr="00DB22B3">
        <w:rPr>
          <w:szCs w:val="28"/>
        </w:rPr>
        <w:t xml:space="preserve"> год</w:t>
      </w:r>
      <w:r>
        <w:rPr>
          <w:szCs w:val="28"/>
        </w:rPr>
        <w:t>ах</w:t>
      </w:r>
      <w:r w:rsidRPr="00DB22B3">
        <w:rPr>
          <w:szCs w:val="28"/>
        </w:rPr>
        <w:t xml:space="preserve"> в ГУ ЦЗН по Серафимовичскому району в поиске подходящей работы обратятся </w:t>
      </w:r>
      <w:r>
        <w:rPr>
          <w:szCs w:val="28"/>
        </w:rPr>
        <w:t>5</w:t>
      </w:r>
      <w:r w:rsidRPr="00DB22B3">
        <w:rPr>
          <w:szCs w:val="28"/>
        </w:rPr>
        <w:t xml:space="preserve"> человек, будут признаны безработными </w:t>
      </w:r>
      <w:r>
        <w:rPr>
          <w:szCs w:val="28"/>
        </w:rPr>
        <w:t>5</w:t>
      </w:r>
      <w:r w:rsidRPr="00DB22B3">
        <w:rPr>
          <w:szCs w:val="28"/>
        </w:rPr>
        <w:t xml:space="preserve"> человек, будут трудоустроены </w:t>
      </w:r>
      <w:r>
        <w:rPr>
          <w:szCs w:val="28"/>
        </w:rPr>
        <w:t>5</w:t>
      </w:r>
      <w:r w:rsidRPr="00DB22B3">
        <w:rPr>
          <w:szCs w:val="28"/>
        </w:rPr>
        <w:t xml:space="preserve"> человек. Временно трудоустроят 5 несовершеннолетних граждан в возрасте от 14 до 18 лет.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  трудоустроят в количестве 3 человек</w:t>
      </w:r>
      <w:r>
        <w:rPr>
          <w:szCs w:val="28"/>
        </w:rPr>
        <w:t>а</w:t>
      </w:r>
      <w:r w:rsidRPr="00DB22B3">
        <w:rPr>
          <w:szCs w:val="28"/>
        </w:rPr>
        <w:t xml:space="preserve">. </w:t>
      </w:r>
    </w:p>
    <w:p w:rsidR="00AF7E9B" w:rsidRPr="00DB22B3" w:rsidRDefault="00AF7E9B" w:rsidP="00AF7E9B">
      <w:pPr>
        <w:pStyle w:val="a7"/>
        <w:ind w:left="0" w:right="0" w:firstLine="0"/>
        <w:jc w:val="both"/>
        <w:rPr>
          <w:b/>
          <w:szCs w:val="28"/>
        </w:rPr>
      </w:pPr>
      <w:r w:rsidRPr="00DB22B3">
        <w:rPr>
          <w:szCs w:val="28"/>
        </w:rPr>
        <w:t xml:space="preserve">      Для проведения мероприятий активной политики занятости населения в </w:t>
      </w:r>
      <w:r w:rsidRPr="005D0E68">
        <w:rPr>
          <w:szCs w:val="28"/>
        </w:rPr>
        <w:t>2023 году  необходимо финансирование из местного бюджета в  сумме 100</w:t>
      </w:r>
      <w:r w:rsidRPr="00DB22B3">
        <w:rPr>
          <w:szCs w:val="28"/>
        </w:rPr>
        <w:t xml:space="preserve"> тыс. рублей на создание временных рабочих мест.</w:t>
      </w:r>
    </w:p>
    <w:p w:rsidR="00AF7E9B" w:rsidRDefault="00AF7E9B" w:rsidP="00AF7E9B">
      <w:pPr>
        <w:pStyle w:val="a7"/>
        <w:ind w:left="0" w:right="0" w:firstLine="0"/>
        <w:jc w:val="center"/>
        <w:rPr>
          <w:b/>
        </w:rPr>
      </w:pPr>
    </w:p>
    <w:p w:rsidR="00AF7E9B" w:rsidRDefault="00AF7E9B" w:rsidP="00AF7E9B">
      <w:pPr>
        <w:pStyle w:val="a7"/>
        <w:ind w:left="0" w:right="0" w:firstLine="0"/>
        <w:jc w:val="center"/>
        <w:rPr>
          <w:b/>
        </w:rPr>
      </w:pPr>
    </w:p>
    <w:p w:rsidR="00AF7E9B" w:rsidRDefault="00AF7E9B" w:rsidP="00AF7E9B">
      <w:pPr>
        <w:pStyle w:val="a7"/>
        <w:ind w:left="0" w:right="0" w:firstLine="0"/>
        <w:jc w:val="center"/>
        <w:rPr>
          <w:b/>
        </w:rPr>
      </w:pPr>
    </w:p>
    <w:p w:rsidR="00AF7E9B" w:rsidRDefault="00AF7E9B" w:rsidP="00AF7E9B">
      <w:pPr>
        <w:pStyle w:val="a7"/>
        <w:ind w:left="0" w:right="0" w:firstLine="0"/>
        <w:jc w:val="center"/>
        <w:rPr>
          <w:b/>
        </w:rPr>
      </w:pPr>
      <w:r>
        <w:rPr>
          <w:b/>
        </w:rPr>
        <w:t>Доходы населения</w:t>
      </w:r>
    </w:p>
    <w:p w:rsidR="00AF7E9B" w:rsidRDefault="00AF7E9B" w:rsidP="00AF7E9B">
      <w:pPr>
        <w:pStyle w:val="a7"/>
        <w:ind w:left="0" w:right="0" w:firstLine="0"/>
        <w:jc w:val="both"/>
      </w:pPr>
      <w:r>
        <w:t xml:space="preserve">         </w:t>
      </w:r>
    </w:p>
    <w:p w:rsidR="00AF7E9B" w:rsidRDefault="00AF7E9B" w:rsidP="00AF7E9B">
      <w:pPr>
        <w:pStyle w:val="a7"/>
        <w:ind w:left="0" w:right="0" w:firstLine="540"/>
        <w:jc w:val="both"/>
      </w:pPr>
      <w:r>
        <w:lastRenderedPageBreak/>
        <w:t>Увеличение доходов населения связано с увеличением всех составляющих денежных доходов: фонда заработной платы,  пенсий, пособий, доходов от предпринимательской деятельности и т.д.</w:t>
      </w:r>
    </w:p>
    <w:p w:rsidR="00AF7E9B" w:rsidRPr="0037173C" w:rsidRDefault="00AF7E9B" w:rsidP="00AF7E9B">
      <w:pPr>
        <w:pStyle w:val="a8"/>
        <w:spacing w:after="0"/>
        <w:rPr>
          <w:sz w:val="28"/>
          <w:szCs w:val="28"/>
        </w:rPr>
      </w:pPr>
      <w:r w:rsidRPr="0037173C">
        <w:rPr>
          <w:sz w:val="28"/>
          <w:szCs w:val="28"/>
        </w:rPr>
        <w:t>Фонд заработной платы во всех отраслях экономики с учетом индексации прогнозируется в объеме: 202</w:t>
      </w:r>
      <w:r>
        <w:rPr>
          <w:sz w:val="28"/>
          <w:szCs w:val="28"/>
        </w:rPr>
        <w:t>3</w:t>
      </w:r>
      <w:r w:rsidRPr="0037173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50,3</w:t>
      </w:r>
      <w:r w:rsidRPr="0037173C">
        <w:rPr>
          <w:sz w:val="28"/>
          <w:szCs w:val="28"/>
        </w:rPr>
        <w:t xml:space="preserve"> млн. руб., 202</w:t>
      </w:r>
      <w:r>
        <w:rPr>
          <w:sz w:val="28"/>
          <w:szCs w:val="28"/>
        </w:rPr>
        <w:t>4</w:t>
      </w:r>
      <w:r w:rsidRPr="0037173C">
        <w:rPr>
          <w:sz w:val="28"/>
          <w:szCs w:val="28"/>
        </w:rPr>
        <w:t xml:space="preserve"> год – 50,</w:t>
      </w:r>
      <w:r>
        <w:rPr>
          <w:sz w:val="28"/>
          <w:szCs w:val="28"/>
        </w:rPr>
        <w:t>3</w:t>
      </w:r>
      <w:r w:rsidRPr="0037173C">
        <w:rPr>
          <w:sz w:val="28"/>
          <w:szCs w:val="28"/>
        </w:rPr>
        <w:t xml:space="preserve"> млн. руб., в 202</w:t>
      </w:r>
      <w:r>
        <w:rPr>
          <w:sz w:val="28"/>
          <w:szCs w:val="28"/>
        </w:rPr>
        <w:t>5</w:t>
      </w:r>
      <w:r w:rsidRPr="0037173C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50,4</w:t>
      </w:r>
      <w:r w:rsidRPr="0037173C">
        <w:rPr>
          <w:sz w:val="28"/>
          <w:szCs w:val="28"/>
        </w:rPr>
        <w:t xml:space="preserve"> млн. руб. </w:t>
      </w:r>
    </w:p>
    <w:p w:rsidR="00AF7E9B" w:rsidRPr="0037173C" w:rsidRDefault="00AF7E9B" w:rsidP="00AF7E9B">
      <w:pPr>
        <w:pStyle w:val="a8"/>
        <w:spacing w:after="0"/>
        <w:rPr>
          <w:sz w:val="28"/>
          <w:szCs w:val="28"/>
        </w:rPr>
      </w:pPr>
      <w:r w:rsidRPr="0037173C">
        <w:rPr>
          <w:sz w:val="28"/>
          <w:szCs w:val="28"/>
        </w:rPr>
        <w:t>Суммарный объем денежных расходов населения в 202</w:t>
      </w:r>
      <w:r>
        <w:rPr>
          <w:sz w:val="28"/>
          <w:szCs w:val="28"/>
        </w:rPr>
        <w:t>3</w:t>
      </w:r>
      <w:r w:rsidRPr="0037173C">
        <w:rPr>
          <w:sz w:val="28"/>
          <w:szCs w:val="28"/>
        </w:rPr>
        <w:t xml:space="preserve"> году составит </w:t>
      </w:r>
      <w:r>
        <w:rPr>
          <w:sz w:val="28"/>
          <w:szCs w:val="28"/>
        </w:rPr>
        <w:t>50,0</w:t>
      </w:r>
      <w:r w:rsidRPr="0037173C">
        <w:rPr>
          <w:sz w:val="28"/>
          <w:szCs w:val="28"/>
        </w:rPr>
        <w:t xml:space="preserve"> </w:t>
      </w:r>
      <w:proofErr w:type="spellStart"/>
      <w:r w:rsidRPr="0037173C">
        <w:rPr>
          <w:sz w:val="28"/>
          <w:szCs w:val="28"/>
        </w:rPr>
        <w:t>млн</w:t>
      </w:r>
      <w:proofErr w:type="spellEnd"/>
      <w:proofErr w:type="gramStart"/>
      <w:r w:rsidRPr="0037173C">
        <w:rPr>
          <w:sz w:val="28"/>
          <w:szCs w:val="28"/>
        </w:rPr>
        <w:t xml:space="preserve"> .</w:t>
      </w:r>
      <w:proofErr w:type="gramEnd"/>
      <w:r w:rsidRPr="0037173C">
        <w:rPr>
          <w:sz w:val="28"/>
          <w:szCs w:val="28"/>
        </w:rPr>
        <w:t>руб. , 202</w:t>
      </w:r>
      <w:r>
        <w:rPr>
          <w:sz w:val="28"/>
          <w:szCs w:val="28"/>
        </w:rPr>
        <w:t>4</w:t>
      </w:r>
      <w:r w:rsidRPr="0037173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50,1</w:t>
      </w:r>
      <w:r w:rsidRPr="0037173C">
        <w:rPr>
          <w:sz w:val="28"/>
          <w:szCs w:val="28"/>
        </w:rPr>
        <w:t xml:space="preserve"> млн. руб.. в 202</w:t>
      </w:r>
      <w:r>
        <w:rPr>
          <w:sz w:val="28"/>
          <w:szCs w:val="28"/>
        </w:rPr>
        <w:t>5</w:t>
      </w:r>
      <w:r w:rsidRPr="0037173C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50,2</w:t>
      </w:r>
      <w:r w:rsidRPr="0037173C">
        <w:rPr>
          <w:sz w:val="28"/>
          <w:szCs w:val="28"/>
        </w:rPr>
        <w:t xml:space="preserve"> млн. руб.</w:t>
      </w:r>
    </w:p>
    <w:p w:rsidR="00AF7E9B" w:rsidRPr="0037173C" w:rsidRDefault="00AF7E9B" w:rsidP="00AF7E9B">
      <w:pPr>
        <w:pStyle w:val="a8"/>
        <w:spacing w:after="0"/>
        <w:rPr>
          <w:sz w:val="28"/>
          <w:szCs w:val="28"/>
        </w:rPr>
      </w:pPr>
      <w:r w:rsidRPr="0037173C">
        <w:rPr>
          <w:sz w:val="28"/>
          <w:szCs w:val="28"/>
        </w:rPr>
        <w:t>Индивидуальные предприниматели увеличили размер заработной платы работников до размеров прожиточного минимума.</w:t>
      </w:r>
    </w:p>
    <w:p w:rsidR="00AF7E9B" w:rsidRDefault="00AF7E9B" w:rsidP="00AF7E9B">
      <w:pPr>
        <w:pStyle w:val="a8"/>
        <w:spacing w:after="0"/>
        <w:jc w:val="center"/>
      </w:pPr>
    </w:p>
    <w:p w:rsidR="00AF7E9B" w:rsidRDefault="00AF7E9B" w:rsidP="00AF7E9B">
      <w:pPr>
        <w:pStyle w:val="a7"/>
        <w:ind w:left="0" w:right="0" w:firstLine="0"/>
        <w:jc w:val="center"/>
        <w:rPr>
          <w:b/>
        </w:rPr>
      </w:pPr>
    </w:p>
    <w:p w:rsidR="00AF7E9B" w:rsidRDefault="00AF7E9B" w:rsidP="00AF7E9B">
      <w:pPr>
        <w:pStyle w:val="3"/>
        <w:jc w:val="center"/>
        <w:rPr>
          <w:b/>
        </w:rPr>
      </w:pPr>
      <w:r>
        <w:rPr>
          <w:b/>
        </w:rPr>
        <w:t>Демографическая ситуация</w:t>
      </w:r>
    </w:p>
    <w:p w:rsidR="00AF7E9B" w:rsidRDefault="00AF7E9B" w:rsidP="00AF7E9B">
      <w:pPr>
        <w:pStyle w:val="3"/>
        <w:jc w:val="center"/>
        <w:rPr>
          <w:b/>
        </w:rPr>
      </w:pPr>
    </w:p>
    <w:p w:rsidR="00AF7E9B" w:rsidRDefault="00AF7E9B" w:rsidP="00AF7E9B">
      <w:pPr>
        <w:pStyle w:val="ConsNonformat"/>
        <w:widowControl/>
        <w:spacing w:line="218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Основной целью социально-экономического развития поселения является создание условий для увеличения продолжительности жизни людей, прироста населения за счет повышения его благосостояния, уменьшения бедности (рост денежных доходов населения, сокращение доли населения с доходами ниже прожиточного минимума) на основе динамичного и устойчивого экономического роста.</w:t>
      </w:r>
    </w:p>
    <w:p w:rsidR="00AF7E9B" w:rsidRPr="000F1605" w:rsidRDefault="00AF7E9B" w:rsidP="00AF7E9B">
      <w:pPr>
        <w:pStyle w:val="a8"/>
        <w:spacing w:after="0"/>
        <w:ind w:firstLine="567"/>
        <w:rPr>
          <w:sz w:val="28"/>
          <w:szCs w:val="28"/>
        </w:rPr>
      </w:pPr>
      <w:r w:rsidRPr="000F1605">
        <w:rPr>
          <w:color w:val="000000"/>
          <w:sz w:val="28"/>
          <w:szCs w:val="28"/>
        </w:rPr>
        <w:t>Постоянная численность населения на 1 января 202</w:t>
      </w:r>
      <w:r>
        <w:rPr>
          <w:color w:val="000000"/>
          <w:sz w:val="28"/>
          <w:szCs w:val="28"/>
        </w:rPr>
        <w:t>2</w:t>
      </w:r>
      <w:r w:rsidRPr="000F1605">
        <w:rPr>
          <w:color w:val="000000"/>
          <w:sz w:val="28"/>
          <w:szCs w:val="28"/>
        </w:rPr>
        <w:t xml:space="preserve"> года составила 6</w:t>
      </w:r>
      <w:r>
        <w:rPr>
          <w:color w:val="000000"/>
          <w:sz w:val="28"/>
          <w:szCs w:val="28"/>
        </w:rPr>
        <w:t>37</w:t>
      </w:r>
      <w:r w:rsidRPr="000F1605">
        <w:rPr>
          <w:color w:val="000000"/>
          <w:sz w:val="28"/>
          <w:szCs w:val="28"/>
        </w:rPr>
        <w:t xml:space="preserve"> человек. </w:t>
      </w:r>
    </w:p>
    <w:p w:rsidR="00AF7E9B" w:rsidRPr="000F1605" w:rsidRDefault="00AF7E9B" w:rsidP="00AF7E9B">
      <w:pPr>
        <w:pStyle w:val="a8"/>
        <w:spacing w:after="0"/>
        <w:rPr>
          <w:sz w:val="28"/>
          <w:szCs w:val="28"/>
        </w:rPr>
      </w:pPr>
      <w:r w:rsidRPr="000F1605">
        <w:rPr>
          <w:sz w:val="28"/>
          <w:szCs w:val="28"/>
        </w:rPr>
        <w:t>Увеличения рождаемости ожидается. Стимулированию рождаемости будет способствовать укрепление института семьи, рост благосостояния населения, организация социальной защиты и материальной помощи молодым, многодетным и малообеспеченным семьям. Дальнейшее старение населения рассматривается как неблагоприятный фактор, увеличивающий демографическую нагрузку (соотношение численности нетрудоспособного и трудоспособного возрастов) на трудоспособное население.</w:t>
      </w:r>
    </w:p>
    <w:p w:rsidR="00AF7E9B" w:rsidRPr="000F1605" w:rsidRDefault="00AF7E9B" w:rsidP="00AF7E9B">
      <w:pPr>
        <w:pStyle w:val="a8"/>
        <w:spacing w:after="0"/>
        <w:ind w:firstLine="567"/>
        <w:rPr>
          <w:sz w:val="28"/>
          <w:szCs w:val="28"/>
        </w:rPr>
      </w:pPr>
      <w:r w:rsidRPr="000F1605">
        <w:rPr>
          <w:sz w:val="28"/>
          <w:szCs w:val="28"/>
        </w:rPr>
        <w:t>Состояние рынка труда</w:t>
      </w:r>
    </w:p>
    <w:p w:rsidR="00AF7E9B" w:rsidRPr="000F1605" w:rsidRDefault="00AF7E9B" w:rsidP="00AF7E9B">
      <w:pPr>
        <w:pStyle w:val="a8"/>
        <w:spacing w:after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Численность работающих во всех </w:t>
      </w:r>
      <w:r w:rsidRPr="000F1605">
        <w:rPr>
          <w:color w:val="000000"/>
          <w:sz w:val="28"/>
          <w:szCs w:val="28"/>
        </w:rPr>
        <w:t xml:space="preserve">организациях на территории Песчановского сельского поселения составила – </w:t>
      </w:r>
      <w:r>
        <w:rPr>
          <w:color w:val="000000"/>
          <w:sz w:val="28"/>
          <w:szCs w:val="28"/>
        </w:rPr>
        <w:t>129</w:t>
      </w:r>
      <w:r w:rsidRPr="000F1605">
        <w:rPr>
          <w:color w:val="000000"/>
          <w:sz w:val="28"/>
          <w:szCs w:val="28"/>
        </w:rPr>
        <w:t xml:space="preserve"> человек</w:t>
      </w:r>
    </w:p>
    <w:p w:rsidR="00AF7E9B" w:rsidRPr="000F1605" w:rsidRDefault="00AF7E9B" w:rsidP="00AF7E9B">
      <w:pPr>
        <w:pStyle w:val="a8"/>
        <w:spacing w:after="0" w:line="218" w:lineRule="auto"/>
        <w:rPr>
          <w:sz w:val="28"/>
          <w:szCs w:val="28"/>
        </w:rPr>
      </w:pPr>
      <w:r w:rsidRPr="000F1605">
        <w:rPr>
          <w:color w:val="00000A"/>
          <w:sz w:val="28"/>
          <w:szCs w:val="28"/>
        </w:rPr>
        <w:t>Важнейшими задачами обеспечения экономического роста в 202</w:t>
      </w:r>
      <w:r>
        <w:rPr>
          <w:color w:val="00000A"/>
          <w:sz w:val="28"/>
          <w:szCs w:val="28"/>
        </w:rPr>
        <w:t>3</w:t>
      </w:r>
      <w:r w:rsidRPr="000F1605">
        <w:rPr>
          <w:color w:val="00000A"/>
          <w:sz w:val="28"/>
          <w:szCs w:val="28"/>
        </w:rPr>
        <w:t>-202</w:t>
      </w:r>
      <w:r>
        <w:rPr>
          <w:color w:val="00000A"/>
          <w:sz w:val="28"/>
          <w:szCs w:val="28"/>
        </w:rPr>
        <w:t>5</w:t>
      </w:r>
      <w:r w:rsidRPr="000F1605">
        <w:rPr>
          <w:color w:val="00000A"/>
          <w:sz w:val="28"/>
          <w:szCs w:val="28"/>
        </w:rPr>
        <w:t xml:space="preserve"> годах в Песчановском сельском поселении определены: создание новых рабочих мест, внедрение прогрессивных технологий, рост производительности труда, повышение эффективности производства, диверсификация производства. Кроме того, предусмотрено</w:t>
      </w:r>
      <w:r w:rsidRPr="000F1605">
        <w:rPr>
          <w:b/>
          <w:bCs/>
          <w:i/>
          <w:iCs/>
          <w:color w:val="00000A"/>
          <w:sz w:val="28"/>
          <w:szCs w:val="28"/>
        </w:rPr>
        <w:t xml:space="preserve"> </w:t>
      </w:r>
      <w:r w:rsidRPr="000F1605">
        <w:rPr>
          <w:color w:val="00000A"/>
          <w:sz w:val="28"/>
          <w:szCs w:val="28"/>
        </w:rPr>
        <w:t>развитие потребительского рынка, сферы услуг, улучшение экологической обстановки, проведение активной социальной и жилищной политики.</w:t>
      </w:r>
    </w:p>
    <w:p w:rsidR="00AF7E9B" w:rsidRPr="000F1605" w:rsidRDefault="00AF7E9B" w:rsidP="00AF7E9B">
      <w:pPr>
        <w:pStyle w:val="a8"/>
        <w:spacing w:after="0"/>
        <w:rPr>
          <w:sz w:val="28"/>
          <w:szCs w:val="28"/>
        </w:rPr>
      </w:pPr>
      <w:r w:rsidRPr="000F1605">
        <w:rPr>
          <w:sz w:val="28"/>
          <w:szCs w:val="28"/>
        </w:rPr>
        <w:lastRenderedPageBreak/>
        <w:t xml:space="preserve">Дальнейшее развитие получат приоритетные направления по развитию агропромышленного комплекса, потребительского рынка, малого предпринимательства. Будет осуществляться взаимодействие с кредитными учреждениями, страховыми компаниями, негосударственными пенсионными фондами. </w:t>
      </w:r>
    </w:p>
    <w:p w:rsidR="00AF7E9B" w:rsidRPr="000F1605" w:rsidRDefault="00AF7E9B" w:rsidP="00AF7E9B">
      <w:pPr>
        <w:pStyle w:val="ConsNonformat"/>
        <w:widowControl/>
        <w:spacing w:line="218" w:lineRule="auto"/>
        <w:jc w:val="both"/>
        <w:rPr>
          <w:rFonts w:ascii="Times New Roman" w:hAnsi="Times New Roman"/>
          <w:sz w:val="28"/>
          <w:szCs w:val="28"/>
        </w:rPr>
      </w:pPr>
    </w:p>
    <w:p w:rsidR="00AF7E9B" w:rsidRDefault="00AF7E9B" w:rsidP="00AF7E9B">
      <w:pPr>
        <w:pStyle w:val="3"/>
      </w:pPr>
      <w:r>
        <w:t xml:space="preserve">    </w:t>
      </w:r>
    </w:p>
    <w:p w:rsidR="00AF7E9B" w:rsidRDefault="00AF7E9B" w:rsidP="00AF7E9B">
      <w:pPr>
        <w:pStyle w:val="3"/>
        <w:jc w:val="center"/>
        <w:rPr>
          <w:b/>
        </w:rPr>
      </w:pPr>
    </w:p>
    <w:p w:rsidR="00AF7E9B" w:rsidRPr="00F32BFC" w:rsidRDefault="00AF7E9B" w:rsidP="00AF7E9B">
      <w:pPr>
        <w:pStyle w:val="a8"/>
        <w:spacing w:before="119" w:beforeAutospacing="0"/>
        <w:jc w:val="center"/>
        <w:rPr>
          <w:sz w:val="28"/>
          <w:szCs w:val="28"/>
        </w:rPr>
      </w:pPr>
      <w:r w:rsidRPr="00F32BFC">
        <w:rPr>
          <w:b/>
          <w:bCs/>
          <w:sz w:val="28"/>
          <w:szCs w:val="28"/>
        </w:rPr>
        <w:t>Жилищно-коммунальное хозяйство и благоустройство</w:t>
      </w:r>
    </w:p>
    <w:p w:rsidR="00AF7E9B" w:rsidRPr="0037173C" w:rsidRDefault="00AF7E9B" w:rsidP="00AF7E9B">
      <w:pPr>
        <w:pStyle w:val="a8"/>
        <w:spacing w:after="0"/>
        <w:ind w:firstLine="567"/>
        <w:rPr>
          <w:sz w:val="28"/>
          <w:szCs w:val="28"/>
        </w:rPr>
      </w:pPr>
      <w:r w:rsidRPr="0037173C">
        <w:rPr>
          <w:sz w:val="28"/>
          <w:szCs w:val="28"/>
        </w:rPr>
        <w:t xml:space="preserve">Основным направлением деятельности администрации Песчановского сельского поселения при предоставлении муниципальной услуги населению является обеспечение содержания и благоустройства территории поселения. </w:t>
      </w:r>
    </w:p>
    <w:p w:rsidR="00AF7E9B" w:rsidRPr="003E1154" w:rsidRDefault="00AF7E9B" w:rsidP="00AF7E9B">
      <w:pPr>
        <w:pStyle w:val="a8"/>
        <w:spacing w:after="0"/>
        <w:ind w:firstLine="567"/>
        <w:rPr>
          <w:sz w:val="28"/>
          <w:szCs w:val="28"/>
        </w:rPr>
      </w:pPr>
      <w:r w:rsidRPr="0037173C">
        <w:rPr>
          <w:sz w:val="28"/>
          <w:szCs w:val="28"/>
        </w:rPr>
        <w:t xml:space="preserve">В области благоустройства территории поселения за </w:t>
      </w:r>
      <w:r>
        <w:rPr>
          <w:sz w:val="28"/>
          <w:szCs w:val="28"/>
        </w:rPr>
        <w:t>10</w:t>
      </w:r>
      <w:r w:rsidRPr="0037173C">
        <w:rPr>
          <w:sz w:val="28"/>
          <w:szCs w:val="28"/>
        </w:rPr>
        <w:t xml:space="preserve"> месяцев 202</w:t>
      </w:r>
      <w:r>
        <w:rPr>
          <w:sz w:val="28"/>
          <w:szCs w:val="28"/>
        </w:rPr>
        <w:t>2</w:t>
      </w:r>
      <w:r w:rsidRPr="0037173C">
        <w:rPr>
          <w:sz w:val="28"/>
          <w:szCs w:val="28"/>
        </w:rPr>
        <w:t xml:space="preserve"> </w:t>
      </w:r>
      <w:r w:rsidRPr="003E1154">
        <w:rPr>
          <w:sz w:val="28"/>
          <w:szCs w:val="28"/>
        </w:rPr>
        <w:t xml:space="preserve">года произведены следующие расходы: </w:t>
      </w:r>
    </w:p>
    <w:p w:rsidR="00AF7E9B" w:rsidRPr="003E1154" w:rsidRDefault="00AF7E9B" w:rsidP="00AF7E9B">
      <w:pPr>
        <w:pStyle w:val="a8"/>
        <w:spacing w:after="0"/>
        <w:ind w:firstLine="567"/>
        <w:rPr>
          <w:sz w:val="28"/>
          <w:szCs w:val="28"/>
        </w:rPr>
      </w:pPr>
      <w:r w:rsidRPr="003E1154">
        <w:rPr>
          <w:sz w:val="28"/>
          <w:szCs w:val="28"/>
        </w:rPr>
        <w:t>- на содержание дорог – 498,5 тыс. рублей;</w:t>
      </w:r>
    </w:p>
    <w:p w:rsidR="00AF7E9B" w:rsidRPr="003E1154" w:rsidRDefault="00AF7E9B" w:rsidP="00AF7E9B">
      <w:pPr>
        <w:pStyle w:val="a8"/>
        <w:spacing w:after="0"/>
        <w:ind w:firstLine="567"/>
        <w:rPr>
          <w:sz w:val="28"/>
          <w:szCs w:val="28"/>
        </w:rPr>
      </w:pPr>
      <w:r w:rsidRPr="003E1154">
        <w:rPr>
          <w:sz w:val="28"/>
          <w:szCs w:val="28"/>
        </w:rPr>
        <w:t>- за использование линии совместного подвеса и технологическое присоединение к электросетям – 10,0 тыс. рублей;</w:t>
      </w:r>
    </w:p>
    <w:p w:rsidR="00AF7E9B" w:rsidRPr="003E1154" w:rsidRDefault="00AF7E9B" w:rsidP="00AF7E9B">
      <w:pPr>
        <w:pStyle w:val="a8"/>
        <w:spacing w:after="0"/>
        <w:ind w:firstLine="567"/>
        <w:rPr>
          <w:sz w:val="28"/>
          <w:szCs w:val="28"/>
        </w:rPr>
      </w:pPr>
      <w:r w:rsidRPr="003E1154">
        <w:rPr>
          <w:sz w:val="28"/>
          <w:szCs w:val="28"/>
        </w:rPr>
        <w:t>- на оплату за электроэнергию уличного освещения – 299,5 тыс. рублей;</w:t>
      </w:r>
    </w:p>
    <w:p w:rsidR="00AF7E9B" w:rsidRPr="003E1154" w:rsidRDefault="00AF7E9B" w:rsidP="00AF7E9B">
      <w:pPr>
        <w:pStyle w:val="a8"/>
        <w:spacing w:after="0"/>
        <w:ind w:firstLine="567"/>
        <w:rPr>
          <w:sz w:val="28"/>
          <w:szCs w:val="28"/>
        </w:rPr>
      </w:pPr>
      <w:r w:rsidRPr="003E1154">
        <w:rPr>
          <w:sz w:val="28"/>
          <w:szCs w:val="28"/>
        </w:rPr>
        <w:t>-по прочему благоустройству- 90,6 тыс. руб</w:t>
      </w:r>
      <w:proofErr w:type="gramStart"/>
      <w:r w:rsidRPr="003E1154">
        <w:rPr>
          <w:sz w:val="28"/>
          <w:szCs w:val="28"/>
        </w:rPr>
        <w:t>..</w:t>
      </w:r>
      <w:proofErr w:type="gramEnd"/>
    </w:p>
    <w:p w:rsidR="00AF7E9B" w:rsidRPr="0037173C" w:rsidRDefault="00AF7E9B" w:rsidP="00AF7E9B">
      <w:pPr>
        <w:pStyle w:val="a8"/>
        <w:spacing w:after="0"/>
        <w:ind w:firstLine="567"/>
        <w:rPr>
          <w:sz w:val="28"/>
          <w:szCs w:val="28"/>
        </w:rPr>
      </w:pPr>
      <w:bookmarkStart w:id="0" w:name="_GoBack"/>
      <w:bookmarkEnd w:id="0"/>
      <w:r w:rsidRPr="003E1154">
        <w:rPr>
          <w:sz w:val="28"/>
          <w:szCs w:val="28"/>
        </w:rPr>
        <w:t>В 2023-2025 гг. планируются первоочередные работы по</w:t>
      </w:r>
      <w:r w:rsidRPr="0037173C">
        <w:rPr>
          <w:sz w:val="28"/>
          <w:szCs w:val="28"/>
        </w:rPr>
        <w:t xml:space="preserve"> благоустройству, </w:t>
      </w:r>
      <w:proofErr w:type="gramStart"/>
      <w:r w:rsidRPr="0037173C">
        <w:rPr>
          <w:sz w:val="28"/>
          <w:szCs w:val="28"/>
        </w:rPr>
        <w:t>согласно перечня</w:t>
      </w:r>
      <w:proofErr w:type="gramEnd"/>
      <w:r w:rsidRPr="0037173C">
        <w:rPr>
          <w:sz w:val="28"/>
          <w:szCs w:val="28"/>
        </w:rPr>
        <w:t xml:space="preserve"> приоритетных для исполнения наказов жителей села.</w:t>
      </w:r>
    </w:p>
    <w:p w:rsidR="00AF7E9B" w:rsidRPr="0037173C" w:rsidRDefault="00AF7E9B" w:rsidP="00AF7E9B">
      <w:pPr>
        <w:pStyle w:val="a8"/>
        <w:spacing w:after="0"/>
        <w:ind w:firstLine="567"/>
        <w:jc w:val="center"/>
        <w:rPr>
          <w:sz w:val="28"/>
          <w:szCs w:val="28"/>
        </w:rPr>
      </w:pPr>
    </w:p>
    <w:p w:rsidR="00AF7E9B" w:rsidRDefault="00AF7E9B" w:rsidP="00AF7E9B">
      <w:pPr>
        <w:pStyle w:val="3"/>
        <w:jc w:val="center"/>
        <w:rPr>
          <w:b/>
        </w:rPr>
      </w:pPr>
    </w:p>
    <w:p w:rsidR="00AF7E9B" w:rsidRDefault="00AF7E9B" w:rsidP="00AF7E9B">
      <w:pPr>
        <w:pStyle w:val="3"/>
        <w:jc w:val="center"/>
        <w:rPr>
          <w:b/>
        </w:rPr>
      </w:pPr>
      <w:r w:rsidRPr="00551000">
        <w:rPr>
          <w:b/>
        </w:rPr>
        <w:t>Семейная политика</w:t>
      </w:r>
    </w:p>
    <w:p w:rsidR="00AF7E9B" w:rsidRPr="00551000" w:rsidRDefault="00AF7E9B" w:rsidP="00AF7E9B">
      <w:pPr>
        <w:jc w:val="center"/>
        <w:rPr>
          <w:b/>
          <w:sz w:val="28"/>
        </w:rPr>
      </w:pPr>
    </w:p>
    <w:p w:rsidR="00AF7E9B" w:rsidRDefault="00AF7E9B" w:rsidP="00AF7E9B">
      <w:pPr>
        <w:pStyle w:val="3"/>
      </w:pPr>
      <w:r>
        <w:t xml:space="preserve">       Главная задача по развитию семейной политики – социальное обслуживание и социальная поддержка семьи. Основными направлениями развития семейной политики являются вопросы профилактики безнадзорности и правонарушений несовершеннолетних. </w:t>
      </w:r>
    </w:p>
    <w:p w:rsidR="00AF7E9B" w:rsidRDefault="00AF7E9B" w:rsidP="00AF7E9B">
      <w:pPr>
        <w:jc w:val="both"/>
        <w:rPr>
          <w:b/>
          <w:i/>
          <w:sz w:val="28"/>
        </w:rPr>
      </w:pPr>
    </w:p>
    <w:p w:rsidR="00AF7E9B" w:rsidRPr="00551000" w:rsidRDefault="00AF7E9B" w:rsidP="00AF7E9B">
      <w:pPr>
        <w:jc w:val="center"/>
        <w:rPr>
          <w:b/>
          <w:sz w:val="28"/>
        </w:rPr>
      </w:pPr>
      <w:r w:rsidRPr="00551000">
        <w:rPr>
          <w:b/>
          <w:sz w:val="28"/>
        </w:rPr>
        <w:t>Молодежная политика</w:t>
      </w:r>
    </w:p>
    <w:p w:rsidR="00AF7E9B" w:rsidRDefault="00AF7E9B" w:rsidP="00AF7E9B">
      <w:pPr>
        <w:ind w:firstLine="720"/>
        <w:jc w:val="both"/>
        <w:rPr>
          <w:sz w:val="28"/>
          <w:szCs w:val="28"/>
        </w:rPr>
      </w:pPr>
    </w:p>
    <w:p w:rsidR="00AF7E9B" w:rsidRDefault="00AF7E9B" w:rsidP="00AF7E9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Молодежная политика  в  сельском поселении направлена на создание условий для гражданского становления, духовно-нравственного и патриотического воспитания молодежи,  развитие художественного творчества молодежи,  правовую защиту и социальную адаптацию молодежи,  на развитие системы детского и молодежного отдыха, организацию  временной занятости подростков и молодежи, предоставление </w:t>
      </w:r>
      <w:r>
        <w:rPr>
          <w:sz w:val="28"/>
          <w:szCs w:val="28"/>
        </w:rPr>
        <w:lastRenderedPageBreak/>
        <w:t>государственной поддержки в решении жилищных вопросов молодым семьям.</w:t>
      </w:r>
    </w:p>
    <w:p w:rsidR="00AF7E9B" w:rsidRDefault="00AF7E9B" w:rsidP="00AF7E9B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Улучшить демографическую ситуацию в Песчановском сельском поселении призвана</w:t>
      </w:r>
      <w:proofErr w:type="gramEnd"/>
      <w:r>
        <w:rPr>
          <w:sz w:val="28"/>
          <w:szCs w:val="28"/>
        </w:rPr>
        <w:t xml:space="preserve"> целевая подпрограмма «Обеспечение жильем молодых семей», которая предусматривает создание системы государственной поддержки молодых семей, нуждающихся в улучшении жилищных условий в целях стимулирования положительных тенденций в демографической ситуации в поселении. </w:t>
      </w:r>
    </w:p>
    <w:p w:rsidR="00AF7E9B" w:rsidRDefault="00AF7E9B" w:rsidP="00AF7E9B">
      <w:pPr>
        <w:jc w:val="center"/>
        <w:rPr>
          <w:b/>
          <w:sz w:val="28"/>
        </w:rPr>
      </w:pPr>
      <w:r w:rsidRPr="00551000">
        <w:rPr>
          <w:b/>
          <w:sz w:val="28"/>
        </w:rPr>
        <w:t>Физкультура и спорт</w:t>
      </w:r>
    </w:p>
    <w:p w:rsidR="00AF7E9B" w:rsidRPr="00551000" w:rsidRDefault="00AF7E9B" w:rsidP="00AF7E9B">
      <w:pPr>
        <w:jc w:val="center"/>
        <w:rPr>
          <w:b/>
          <w:sz w:val="28"/>
        </w:rPr>
      </w:pPr>
    </w:p>
    <w:p w:rsidR="00AF7E9B" w:rsidRDefault="00AF7E9B" w:rsidP="00AF7E9B">
      <w:pPr>
        <w:pStyle w:val="3"/>
      </w:pPr>
      <w:r>
        <w:t xml:space="preserve">   Основной целью развития физкультуры и спорта является привлечение населения района к регулярным занятиям физической культурой и спортом, утверждение среди населения здорового образа жизни. </w:t>
      </w:r>
      <w:proofErr w:type="gramStart"/>
      <w:r>
        <w:t xml:space="preserve">Основной формой развития массового спортивного движения является проведение районных, участие в зональных, областных соревнованиях, что способствует вовлечению большего количества населения района в систематическое занятие физической культурой и спортом. </w:t>
      </w:r>
      <w:proofErr w:type="gramEnd"/>
    </w:p>
    <w:p w:rsidR="00AF7E9B" w:rsidRDefault="00AF7E9B" w:rsidP="00AF7E9B">
      <w:pPr>
        <w:pStyle w:val="3"/>
      </w:pPr>
      <w:r>
        <w:t xml:space="preserve">    Важнейшими вопросами в поселении, являются вопросы оздоровления населения, профилактики правонарушений, борьбы с наркоманией и алкоголизмом, расширение форм активного досуга населения, успешного выступления спортсменов Песчановского  сельского поселения на чемпионатах, первенствах района, районных Спартакиадах.</w:t>
      </w:r>
    </w:p>
    <w:p w:rsidR="00AF7E9B" w:rsidRDefault="00AF7E9B" w:rsidP="00AF7E9B">
      <w:pPr>
        <w:pStyle w:val="3"/>
      </w:pPr>
    </w:p>
    <w:p w:rsidR="00AF7E9B" w:rsidRDefault="00AF7E9B" w:rsidP="00AF7E9B">
      <w:pPr>
        <w:pStyle w:val="a7"/>
        <w:ind w:left="0" w:right="0" w:firstLine="0"/>
      </w:pPr>
    </w:p>
    <w:p w:rsidR="00AF7E9B" w:rsidRDefault="00AF7E9B" w:rsidP="00AF7E9B">
      <w:pPr>
        <w:pStyle w:val="a7"/>
        <w:ind w:left="0" w:right="0" w:firstLine="0"/>
      </w:pPr>
      <w:r>
        <w:t xml:space="preserve">Глава Песчановского </w:t>
      </w:r>
    </w:p>
    <w:p w:rsidR="00AF7E9B" w:rsidRDefault="00AF7E9B" w:rsidP="00AF7E9B">
      <w:pPr>
        <w:pStyle w:val="a7"/>
        <w:ind w:left="0" w:right="0" w:firstLine="0"/>
      </w:pPr>
      <w:r>
        <w:t xml:space="preserve">сельского поселения                                                                    А.Д. </w:t>
      </w:r>
      <w:proofErr w:type="spellStart"/>
      <w:r>
        <w:t>Кеценко</w:t>
      </w:r>
      <w:proofErr w:type="spellEnd"/>
    </w:p>
    <w:p w:rsidR="00333F3A" w:rsidRDefault="00333F3A"/>
    <w:sectPr w:rsidR="00333F3A" w:rsidSect="00AF7E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6EB4"/>
    <w:multiLevelType w:val="multilevel"/>
    <w:tmpl w:val="962C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E9B"/>
    <w:rsid w:val="00333F3A"/>
    <w:rsid w:val="00AF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7E9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E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AF7E9B"/>
    <w:pPr>
      <w:jc w:val="center"/>
    </w:pPr>
    <w:rPr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rsid w:val="00AF7E9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rsid w:val="00AF7E9B"/>
    <w:pPr>
      <w:widowControl w:val="0"/>
      <w:snapToGrid w:val="0"/>
      <w:spacing w:line="280" w:lineRule="exact"/>
      <w:ind w:firstLine="7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F7E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AF7E9B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AF7E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lock Text"/>
    <w:basedOn w:val="a"/>
    <w:rsid w:val="00AF7E9B"/>
    <w:pPr>
      <w:ind w:left="284" w:right="113" w:firstLine="851"/>
    </w:pPr>
    <w:rPr>
      <w:sz w:val="28"/>
    </w:rPr>
  </w:style>
  <w:style w:type="paragraph" w:customStyle="1" w:styleId="ConsNonformat">
    <w:name w:val="ConsNonformat"/>
    <w:rsid w:val="00AF7E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rmal (Web)"/>
    <w:basedOn w:val="a"/>
    <w:rsid w:val="00AF7E9B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2230</Words>
  <Characters>12717</Characters>
  <Application>Microsoft Office Word</Application>
  <DocSecurity>0</DocSecurity>
  <Lines>105</Lines>
  <Paragraphs>29</Paragraphs>
  <ScaleCrop>false</ScaleCrop>
  <Company>HP</Company>
  <LinksUpToDate>false</LinksUpToDate>
  <CharactersWithSpaces>14918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2022-11-25T10:11:00Z</dcterms:created>
  <dcterms:modified xsi:type="dcterms:W3CDTF">2022-11-25T10:14:00Z</dcterms:modified>
</cp:coreProperties>
</file>