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334" w:rsidRDefault="004F5334" w:rsidP="004F5334">
      <w:pPr>
        <w:pStyle w:val="2"/>
        <w:ind w:firstLine="0"/>
        <w:jc w:val="left"/>
        <w:rPr>
          <w:b/>
        </w:rPr>
      </w:pPr>
    </w:p>
    <w:p w:rsidR="004F5334" w:rsidRPr="004F5334" w:rsidRDefault="004F5334" w:rsidP="004F5334">
      <w:pPr>
        <w:jc w:val="center"/>
        <w:outlineLvl w:val="0"/>
        <w:rPr>
          <w:b/>
          <w:sz w:val="28"/>
          <w:szCs w:val="24"/>
        </w:rPr>
      </w:pPr>
      <w:r w:rsidRPr="004F5334">
        <w:rPr>
          <w:b/>
          <w:sz w:val="28"/>
          <w:szCs w:val="24"/>
        </w:rPr>
        <w:t>РОССИЙСКАЯ  ФЕДЕРАЦИЯ</w:t>
      </w:r>
    </w:p>
    <w:p w:rsidR="004F5334" w:rsidRPr="004F5334" w:rsidRDefault="004F5334" w:rsidP="004F5334">
      <w:pPr>
        <w:jc w:val="center"/>
        <w:outlineLvl w:val="0"/>
        <w:rPr>
          <w:b/>
          <w:sz w:val="28"/>
          <w:szCs w:val="24"/>
        </w:rPr>
      </w:pPr>
      <w:r w:rsidRPr="004F5334">
        <w:rPr>
          <w:b/>
          <w:sz w:val="28"/>
          <w:szCs w:val="24"/>
        </w:rPr>
        <w:t>ВОЛГОГРАДСКАЯ  ОБЛАСТЬ</w:t>
      </w:r>
    </w:p>
    <w:p w:rsidR="004F5334" w:rsidRPr="004F5334" w:rsidRDefault="004F5334" w:rsidP="004F5334">
      <w:pPr>
        <w:jc w:val="center"/>
        <w:rPr>
          <w:b/>
          <w:sz w:val="28"/>
          <w:szCs w:val="24"/>
        </w:rPr>
      </w:pPr>
      <w:r w:rsidRPr="004F5334">
        <w:rPr>
          <w:b/>
          <w:sz w:val="28"/>
          <w:szCs w:val="24"/>
        </w:rPr>
        <w:t>ПЕСЧАНОВСКОЕ СЕЛЬСКОЕ ПОСЕЛЕНИЕ</w:t>
      </w:r>
    </w:p>
    <w:p w:rsidR="004F5334" w:rsidRPr="004F5334" w:rsidRDefault="004F5334" w:rsidP="004F5334">
      <w:pPr>
        <w:jc w:val="center"/>
        <w:rPr>
          <w:b/>
          <w:sz w:val="28"/>
          <w:szCs w:val="24"/>
        </w:rPr>
      </w:pPr>
      <w:r w:rsidRPr="004F5334">
        <w:rPr>
          <w:b/>
          <w:sz w:val="28"/>
          <w:szCs w:val="24"/>
        </w:rPr>
        <w:t>ПЕСЧАНОВСКИЙ СЕЛЬСКИЙ СОВЕТ</w:t>
      </w:r>
    </w:p>
    <w:p w:rsidR="004F5334" w:rsidRDefault="004F5334" w:rsidP="004F5334">
      <w:pPr>
        <w:pBdr>
          <w:bottom w:val="single" w:sz="24" w:space="1" w:color="auto"/>
        </w:pBdr>
        <w:jc w:val="center"/>
      </w:pPr>
      <w:r>
        <w:t>_____________________________________________________________________________</w:t>
      </w:r>
    </w:p>
    <w:p w:rsidR="004F5334" w:rsidRDefault="004F5334" w:rsidP="004F5334">
      <w:pPr>
        <w:jc w:val="both"/>
      </w:pPr>
      <w:r>
        <w:t xml:space="preserve">        </w:t>
      </w:r>
    </w:p>
    <w:p w:rsidR="004F5334" w:rsidRPr="004D6EC7" w:rsidRDefault="006B4285" w:rsidP="004F5334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      №  </w:t>
      </w:r>
      <w:r w:rsidR="00192379">
        <w:rPr>
          <w:b/>
          <w:color w:val="000000" w:themeColor="text1"/>
          <w:sz w:val="28"/>
        </w:rPr>
        <w:t>7</w:t>
      </w:r>
      <w:bookmarkStart w:id="0" w:name="_GoBack"/>
      <w:bookmarkEnd w:id="0"/>
      <w:r w:rsidR="004F5334" w:rsidRPr="004D6EC7">
        <w:rPr>
          <w:b/>
          <w:color w:val="000000" w:themeColor="text1"/>
          <w:sz w:val="28"/>
        </w:rPr>
        <w:tab/>
      </w:r>
      <w:r w:rsidR="004F5334" w:rsidRPr="004D6EC7">
        <w:rPr>
          <w:b/>
          <w:color w:val="000000" w:themeColor="text1"/>
          <w:sz w:val="28"/>
        </w:rPr>
        <w:tab/>
      </w:r>
      <w:r w:rsidR="004F5334" w:rsidRPr="004D6EC7">
        <w:rPr>
          <w:b/>
          <w:color w:val="000000" w:themeColor="text1"/>
          <w:sz w:val="28"/>
        </w:rPr>
        <w:tab/>
      </w:r>
      <w:r w:rsidR="004F5334" w:rsidRPr="004D6EC7">
        <w:rPr>
          <w:b/>
          <w:color w:val="000000" w:themeColor="text1"/>
          <w:sz w:val="28"/>
        </w:rPr>
        <w:tab/>
      </w:r>
      <w:r w:rsidR="004F5334" w:rsidRPr="004D6EC7">
        <w:rPr>
          <w:b/>
          <w:color w:val="000000" w:themeColor="text1"/>
          <w:sz w:val="28"/>
        </w:rPr>
        <w:tab/>
        <w:t xml:space="preserve">               </w:t>
      </w:r>
      <w:r w:rsidR="00192379">
        <w:rPr>
          <w:b/>
          <w:color w:val="000000" w:themeColor="text1"/>
          <w:sz w:val="28"/>
        </w:rPr>
        <w:t xml:space="preserve">                            « 31</w:t>
      </w:r>
      <w:r>
        <w:rPr>
          <w:b/>
          <w:color w:val="000000" w:themeColor="text1"/>
          <w:sz w:val="28"/>
        </w:rPr>
        <w:t xml:space="preserve"> » марта 2015</w:t>
      </w:r>
      <w:r w:rsidR="004F5334" w:rsidRPr="004D6EC7">
        <w:rPr>
          <w:b/>
          <w:color w:val="000000" w:themeColor="text1"/>
          <w:sz w:val="28"/>
        </w:rPr>
        <w:t xml:space="preserve"> года</w:t>
      </w:r>
    </w:p>
    <w:p w:rsidR="004F5334" w:rsidRDefault="004F5334" w:rsidP="004F5334">
      <w:pPr>
        <w:rPr>
          <w:sz w:val="28"/>
        </w:rPr>
      </w:pPr>
    </w:p>
    <w:p w:rsidR="004F5334" w:rsidRDefault="004F5334" w:rsidP="004F5334">
      <w:pPr>
        <w:jc w:val="center"/>
        <w:rPr>
          <w:sz w:val="28"/>
        </w:rPr>
      </w:pPr>
    </w:p>
    <w:p w:rsidR="004F5334" w:rsidRDefault="004F5334" w:rsidP="004F53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F5334" w:rsidRDefault="004F5334" w:rsidP="004F5334">
      <w:pPr>
        <w:jc w:val="center"/>
        <w:rPr>
          <w:b/>
          <w:sz w:val="28"/>
          <w:szCs w:val="28"/>
        </w:rPr>
      </w:pPr>
    </w:p>
    <w:p w:rsidR="004F5334" w:rsidRDefault="004F5334" w:rsidP="004F5334">
      <w:pPr>
        <w:rPr>
          <w:sz w:val="28"/>
          <w:szCs w:val="28"/>
        </w:rPr>
      </w:pPr>
      <w:r>
        <w:rPr>
          <w:sz w:val="28"/>
          <w:szCs w:val="28"/>
        </w:rPr>
        <w:t xml:space="preserve">«Об исполнении бюджета </w:t>
      </w:r>
    </w:p>
    <w:p w:rsidR="004F5334" w:rsidRDefault="004F5334" w:rsidP="004F5334">
      <w:pPr>
        <w:rPr>
          <w:sz w:val="28"/>
          <w:szCs w:val="28"/>
        </w:rPr>
      </w:pPr>
      <w:r>
        <w:rPr>
          <w:sz w:val="28"/>
          <w:szCs w:val="28"/>
        </w:rPr>
        <w:t>Песчановского</w:t>
      </w:r>
    </w:p>
    <w:p w:rsidR="004F5334" w:rsidRDefault="004F5334" w:rsidP="004F533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F5334" w:rsidRDefault="004F5334" w:rsidP="004F5334">
      <w:pPr>
        <w:rPr>
          <w:sz w:val="28"/>
          <w:szCs w:val="28"/>
        </w:rPr>
      </w:pPr>
      <w:r>
        <w:rPr>
          <w:sz w:val="28"/>
          <w:szCs w:val="28"/>
        </w:rPr>
        <w:t>за 201</w:t>
      </w:r>
      <w:r w:rsidR="006B4285">
        <w:rPr>
          <w:sz w:val="28"/>
          <w:szCs w:val="28"/>
        </w:rPr>
        <w:t>4</w:t>
      </w:r>
      <w:r>
        <w:rPr>
          <w:sz w:val="28"/>
          <w:szCs w:val="28"/>
        </w:rPr>
        <w:t xml:space="preserve"> год»</w:t>
      </w:r>
    </w:p>
    <w:p w:rsidR="004F5334" w:rsidRDefault="004F5334" w:rsidP="004F5334">
      <w:pPr>
        <w:rPr>
          <w:sz w:val="28"/>
          <w:szCs w:val="28"/>
        </w:rPr>
      </w:pPr>
    </w:p>
    <w:p w:rsidR="004F5334" w:rsidRPr="004F5334" w:rsidRDefault="004F5334" w:rsidP="004F533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5334">
        <w:rPr>
          <w:sz w:val="28"/>
          <w:szCs w:val="28"/>
        </w:rPr>
        <w:t xml:space="preserve">Утвердить отчет об исполнении бюджета Песчановского сельского поселения Серафимовичского </w:t>
      </w:r>
      <w:r w:rsidR="006B4285">
        <w:rPr>
          <w:sz w:val="28"/>
          <w:szCs w:val="28"/>
        </w:rPr>
        <w:t>муниципального района за 2014 год по доходам в сумме 3953,9</w:t>
      </w:r>
      <w:r w:rsidRPr="004F5334">
        <w:rPr>
          <w:sz w:val="28"/>
          <w:szCs w:val="28"/>
        </w:rPr>
        <w:t xml:space="preserve"> тыс. ру</w:t>
      </w:r>
      <w:r w:rsidR="006B4285">
        <w:rPr>
          <w:sz w:val="28"/>
          <w:szCs w:val="28"/>
        </w:rPr>
        <w:t>блей и по расходам в сумме 5585,8</w:t>
      </w:r>
      <w:r w:rsidRPr="004F5334">
        <w:rPr>
          <w:sz w:val="28"/>
          <w:szCs w:val="28"/>
        </w:rPr>
        <w:t xml:space="preserve"> тыс.</w:t>
      </w:r>
      <w:r w:rsidR="005A3EC2">
        <w:rPr>
          <w:sz w:val="28"/>
          <w:szCs w:val="28"/>
        </w:rPr>
        <w:t xml:space="preserve"> </w:t>
      </w:r>
      <w:r w:rsidRPr="004F5334">
        <w:rPr>
          <w:sz w:val="28"/>
          <w:szCs w:val="28"/>
        </w:rPr>
        <w:t>рублей  с превышением расх</w:t>
      </w:r>
      <w:r w:rsidR="006B4285">
        <w:rPr>
          <w:sz w:val="28"/>
          <w:szCs w:val="28"/>
        </w:rPr>
        <w:t>одов над доходами  в сумме 1631,9</w:t>
      </w:r>
      <w:r w:rsidRPr="004F5334">
        <w:rPr>
          <w:sz w:val="28"/>
          <w:szCs w:val="28"/>
        </w:rPr>
        <w:t xml:space="preserve"> тыс. рублей, согласно приложению.</w:t>
      </w:r>
    </w:p>
    <w:p w:rsidR="004F5334" w:rsidRDefault="004F5334" w:rsidP="004F5334">
      <w:pPr>
        <w:ind w:firstLine="709"/>
        <w:jc w:val="both"/>
        <w:rPr>
          <w:sz w:val="28"/>
          <w:szCs w:val="28"/>
        </w:rPr>
      </w:pPr>
    </w:p>
    <w:p w:rsidR="004F5334" w:rsidRDefault="004F5334" w:rsidP="004F5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доходов бюджета поселения за 201</w:t>
      </w:r>
      <w:r w:rsidR="006B4285">
        <w:rPr>
          <w:sz w:val="28"/>
          <w:szCs w:val="28"/>
        </w:rPr>
        <w:t>4</w:t>
      </w:r>
      <w:r>
        <w:rPr>
          <w:sz w:val="28"/>
          <w:szCs w:val="28"/>
        </w:rPr>
        <w:t xml:space="preserve"> год по кодам классификации доходов согласно приложению № 1 к настоящему Решению;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доходов бюджета поселения по кодам видов доходов, подвидов доходов, классификации операций сектора государственного управления относ</w:t>
      </w:r>
      <w:r w:rsidR="006B4285">
        <w:rPr>
          <w:sz w:val="28"/>
          <w:szCs w:val="28"/>
        </w:rPr>
        <w:t>ящихся к доходам бюджета за 2014</w:t>
      </w:r>
      <w:r>
        <w:rPr>
          <w:sz w:val="28"/>
          <w:szCs w:val="28"/>
        </w:rPr>
        <w:t xml:space="preserve"> год, согласно приложению № 2 к настоящему Решению;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расходов бюджета поселения по ведомств</w:t>
      </w:r>
      <w:r w:rsidR="006B4285">
        <w:rPr>
          <w:sz w:val="28"/>
          <w:szCs w:val="28"/>
        </w:rPr>
        <w:t>енной структуре расходов за 2014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расходов бюджета поселения по разделам и подразделам классификации расходов бюджета за 201</w:t>
      </w:r>
      <w:r w:rsidR="006B4285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>- источники финансирования дефицита бюджета по кодам классификации источников финансирование дефицита бюджета согласно приложению № 5 к настоящему Решению;</w:t>
      </w:r>
    </w:p>
    <w:p w:rsidR="004F5334" w:rsidRDefault="004F5334" w:rsidP="004F5334">
      <w:pPr>
        <w:jc w:val="both"/>
        <w:rPr>
          <w:sz w:val="28"/>
          <w:szCs w:val="28"/>
        </w:rPr>
      </w:pPr>
      <w:r>
        <w:rPr>
          <w:sz w:val="28"/>
          <w:szCs w:val="28"/>
        </w:rPr>
        <w:t>- источников финансирования дефицита бюджета поселения по кодам групп, подгрупп, статей, видов источников финансирования дефицита бюджета, классификации операций сектора государственного управления, относящихся к источникам финансирования дефицита бюджета согласно приложению № 6 к настоящему Решению.</w:t>
      </w:r>
    </w:p>
    <w:p w:rsidR="004F5334" w:rsidRDefault="004F5334" w:rsidP="004F533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F5334" w:rsidRDefault="004F5334" w:rsidP="004F5334">
      <w:pPr>
        <w:rPr>
          <w:sz w:val="28"/>
          <w:szCs w:val="28"/>
        </w:rPr>
      </w:pPr>
    </w:p>
    <w:p w:rsidR="004F5334" w:rsidRDefault="004F5334" w:rsidP="004F5334">
      <w:pPr>
        <w:rPr>
          <w:sz w:val="28"/>
        </w:rPr>
      </w:pPr>
    </w:p>
    <w:p w:rsidR="004F5334" w:rsidRDefault="004F5334" w:rsidP="004F5334">
      <w:pPr>
        <w:rPr>
          <w:sz w:val="28"/>
        </w:rPr>
      </w:pPr>
      <w:r>
        <w:rPr>
          <w:sz w:val="28"/>
        </w:rPr>
        <w:t xml:space="preserve">Глава </w:t>
      </w:r>
      <w:r w:rsidR="000D1C21">
        <w:rPr>
          <w:sz w:val="28"/>
        </w:rPr>
        <w:t>Песчановского</w:t>
      </w:r>
    </w:p>
    <w:p w:rsidR="004F5334" w:rsidRDefault="004F5334" w:rsidP="004F5334">
      <w:pPr>
        <w:tabs>
          <w:tab w:val="left" w:pos="6135"/>
        </w:tabs>
        <w:rPr>
          <w:sz w:val="28"/>
        </w:rPr>
      </w:pPr>
      <w:r>
        <w:rPr>
          <w:sz w:val="28"/>
        </w:rPr>
        <w:t>сельского поселения</w:t>
      </w:r>
      <w:r>
        <w:rPr>
          <w:sz w:val="28"/>
        </w:rPr>
        <w:tab/>
        <w:t xml:space="preserve">                   </w:t>
      </w:r>
      <w:r w:rsidR="000D1C21">
        <w:rPr>
          <w:sz w:val="28"/>
        </w:rPr>
        <w:t>А. Д. Кеценко</w:t>
      </w:r>
    </w:p>
    <w:p w:rsidR="000A02E4" w:rsidRDefault="000A02E4"/>
    <w:sectPr w:rsidR="000A02E4">
      <w:pgSz w:w="11906" w:h="16838" w:code="9"/>
      <w:pgMar w:top="284" w:right="566" w:bottom="284" w:left="1134" w:header="720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64F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48E"/>
    <w:rsid w:val="000A02E4"/>
    <w:rsid w:val="000D1C21"/>
    <w:rsid w:val="00192379"/>
    <w:rsid w:val="004D6EC7"/>
    <w:rsid w:val="004F5334"/>
    <w:rsid w:val="005A3EC2"/>
    <w:rsid w:val="006B4285"/>
    <w:rsid w:val="00E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5334"/>
    <w:pPr>
      <w:keepNext/>
      <w:ind w:firstLine="851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533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5334"/>
    <w:pPr>
      <w:keepNext/>
      <w:ind w:firstLine="851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533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2014-06-26T06:44:00Z</cp:lastPrinted>
  <dcterms:created xsi:type="dcterms:W3CDTF">2014-06-09T10:37:00Z</dcterms:created>
  <dcterms:modified xsi:type="dcterms:W3CDTF">2015-04-02T11:17:00Z</dcterms:modified>
</cp:coreProperties>
</file>